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9B9" w:rsidRDefault="000A0C5B">
      <w:pPr>
        <w:pStyle w:val="Nzev"/>
        <w:rPr>
          <w:rFonts w:ascii="Verdana" w:eastAsia="Verdana" w:hAnsi="Verdana" w:cs="Verdana"/>
          <w:color w:val="000000"/>
          <w:sz w:val="40"/>
          <w:szCs w:val="40"/>
        </w:rPr>
      </w:pPr>
      <w:r>
        <w:rPr>
          <w:rFonts w:ascii="Verdana" w:eastAsia="Verdana" w:hAnsi="Verdana" w:cs="Verdana"/>
          <w:sz w:val="40"/>
          <w:szCs w:val="40"/>
        </w:rPr>
        <w:t xml:space="preserve">Smlouva o dílo    </w:t>
      </w:r>
    </w:p>
    <w:p w:rsidR="009E49B9" w:rsidRDefault="000A0C5B">
      <w:pPr>
        <w:widowControl w:val="0"/>
        <w:pBdr>
          <w:top w:val="nil"/>
          <w:left w:val="nil"/>
          <w:bottom w:val="nil"/>
          <w:right w:val="nil"/>
          <w:between w:val="nil"/>
        </w:pBdr>
        <w:tabs>
          <w:tab w:val="left" w:pos="2268"/>
        </w:tabs>
        <w:jc w:val="center"/>
        <w:rPr>
          <w:rFonts w:ascii="Verdana" w:eastAsia="Verdana" w:hAnsi="Verdana" w:cs="Verdana"/>
          <w:color w:val="000000"/>
          <w:sz w:val="19"/>
          <w:szCs w:val="19"/>
        </w:rPr>
      </w:pPr>
      <w:r>
        <w:rPr>
          <w:rFonts w:ascii="Verdana" w:eastAsia="Verdana" w:hAnsi="Verdana" w:cs="Verdana"/>
          <w:color w:val="000000"/>
          <w:sz w:val="19"/>
          <w:szCs w:val="19"/>
        </w:rPr>
        <w:t xml:space="preserve">uzavřená podle </w:t>
      </w:r>
      <w:proofErr w:type="spellStart"/>
      <w:r>
        <w:rPr>
          <w:rFonts w:ascii="Verdana" w:eastAsia="Verdana" w:hAnsi="Verdana" w:cs="Verdana"/>
          <w:color w:val="000000"/>
          <w:sz w:val="19"/>
          <w:szCs w:val="19"/>
        </w:rPr>
        <w:t>ust</w:t>
      </w:r>
      <w:proofErr w:type="spellEnd"/>
      <w:r>
        <w:rPr>
          <w:rFonts w:ascii="Verdana" w:eastAsia="Verdana" w:hAnsi="Verdana" w:cs="Verdana"/>
          <w:color w:val="000000"/>
          <w:sz w:val="19"/>
          <w:szCs w:val="19"/>
        </w:rPr>
        <w:t xml:space="preserve">. § 2586 a násl. zákona č. 89/2012 Sb., občanského zákoníku, v platném znění </w:t>
      </w:r>
    </w:p>
    <w:p w:rsidR="009E49B9" w:rsidRDefault="000A0C5B">
      <w:pPr>
        <w:pStyle w:val="Nzev"/>
        <w:tabs>
          <w:tab w:val="left" w:pos="3119"/>
        </w:tabs>
        <w:spacing w:before="240"/>
        <w:jc w:val="left"/>
        <w:rPr>
          <w:rFonts w:ascii="Verdana" w:eastAsia="Verdana" w:hAnsi="Verdana" w:cs="Verdana"/>
          <w:sz w:val="19"/>
          <w:szCs w:val="19"/>
        </w:rPr>
      </w:pPr>
      <w:r>
        <w:rPr>
          <w:rFonts w:ascii="Verdana" w:eastAsia="Verdana" w:hAnsi="Verdana" w:cs="Verdana"/>
          <w:sz w:val="19"/>
          <w:szCs w:val="19"/>
        </w:rPr>
        <w:t>č. smlouvy objednatele: E618-S-</w:t>
      </w:r>
      <w:r>
        <w:rPr>
          <w:rFonts w:ascii="Verdana" w:eastAsia="Verdana" w:hAnsi="Verdana" w:cs="Verdana"/>
          <w:sz w:val="19"/>
          <w:szCs w:val="19"/>
          <w:highlight w:val="green"/>
        </w:rPr>
        <w:t xml:space="preserve"> doplní objednatel</w:t>
      </w:r>
      <w:r>
        <w:rPr>
          <w:rFonts w:ascii="Verdana" w:eastAsia="Verdana" w:hAnsi="Verdana" w:cs="Verdana"/>
          <w:sz w:val="19"/>
          <w:szCs w:val="19"/>
        </w:rPr>
        <w:t xml:space="preserve"> ……………….</w:t>
      </w:r>
    </w:p>
    <w:p w:rsidR="009E49B9" w:rsidRDefault="000A0C5B">
      <w:pPr>
        <w:pStyle w:val="Nzev"/>
        <w:tabs>
          <w:tab w:val="left" w:pos="3119"/>
        </w:tabs>
        <w:jc w:val="left"/>
        <w:rPr>
          <w:rFonts w:ascii="Verdana" w:eastAsia="Verdana" w:hAnsi="Verdana" w:cs="Verdana"/>
          <w:sz w:val="19"/>
          <w:szCs w:val="19"/>
        </w:rPr>
      </w:pPr>
      <w:r>
        <w:rPr>
          <w:rFonts w:ascii="Verdana" w:eastAsia="Verdana" w:hAnsi="Verdana" w:cs="Verdana"/>
          <w:sz w:val="19"/>
          <w:szCs w:val="19"/>
        </w:rPr>
        <w:t xml:space="preserve">č. smlouvy zhotovitele: </w:t>
      </w:r>
      <w:r>
        <w:rPr>
          <w:rFonts w:ascii="Verdana" w:eastAsia="Verdana" w:hAnsi="Verdana" w:cs="Verdana"/>
          <w:sz w:val="19"/>
          <w:szCs w:val="19"/>
          <w:highlight w:val="yellow"/>
        </w:rPr>
        <w:t>doplní zhotovitel</w:t>
      </w:r>
      <w:r>
        <w:rPr>
          <w:rFonts w:ascii="Verdana" w:eastAsia="Verdana" w:hAnsi="Verdana" w:cs="Verdana"/>
          <w:sz w:val="19"/>
          <w:szCs w:val="19"/>
        </w:rPr>
        <w:t xml:space="preserve">   </w:t>
      </w:r>
    </w:p>
    <w:p w:rsidR="009E49B9" w:rsidRDefault="000A0C5B">
      <w:pPr>
        <w:pStyle w:val="Nzev"/>
        <w:tabs>
          <w:tab w:val="left" w:pos="3119"/>
        </w:tabs>
        <w:jc w:val="both"/>
        <w:rPr>
          <w:rFonts w:ascii="Verdana" w:eastAsia="Verdana" w:hAnsi="Verdana" w:cs="Verdana"/>
          <w:sz w:val="19"/>
          <w:szCs w:val="19"/>
        </w:rPr>
      </w:pPr>
      <w:r>
        <w:rPr>
          <w:rFonts w:ascii="Verdana" w:eastAsia="Verdana" w:hAnsi="Verdana" w:cs="Verdana"/>
          <w:sz w:val="19"/>
          <w:szCs w:val="19"/>
        </w:rPr>
        <w:t>ISPROFIN/ISPROFOND: 5323530056 / 3273514800</w:t>
      </w:r>
    </w:p>
    <w:p w:rsidR="009E49B9" w:rsidRDefault="009E49B9">
      <w:pPr>
        <w:pStyle w:val="Nzev"/>
        <w:rPr>
          <w:rFonts w:ascii="Verdana" w:eastAsia="Verdana" w:hAnsi="Verdana" w:cs="Verdana"/>
          <w:sz w:val="19"/>
          <w:szCs w:val="19"/>
        </w:rPr>
      </w:pPr>
    </w:p>
    <w:p w:rsidR="009E49B9" w:rsidRDefault="000A0C5B">
      <w:pPr>
        <w:pStyle w:val="Nzev"/>
        <w:spacing w:after="120"/>
        <w:rPr>
          <w:rFonts w:ascii="Verdana" w:eastAsia="Verdana" w:hAnsi="Verdana" w:cs="Verdana"/>
          <w:sz w:val="19"/>
          <w:szCs w:val="19"/>
        </w:rPr>
      </w:pPr>
      <w:r>
        <w:rPr>
          <w:rFonts w:ascii="Verdana" w:eastAsia="Verdana" w:hAnsi="Verdana" w:cs="Verdana"/>
          <w:sz w:val="19"/>
          <w:szCs w:val="19"/>
        </w:rPr>
        <w:t>na zpracování Projektové dokumentace pro společné povolení, Projektová dokumentace pro provádění stavby a autorského dozoru projektanta při realizaci stavby</w:t>
      </w:r>
    </w:p>
    <w:p w:rsidR="009E49B9" w:rsidRDefault="000A0C5B">
      <w:pPr>
        <w:pStyle w:val="Nadpis6"/>
        <w:pBdr>
          <w:bottom w:val="single" w:sz="6" w:space="0" w:color="000000"/>
        </w:pBdr>
        <w:rPr>
          <w:rFonts w:ascii="Verdana" w:eastAsia="Verdana" w:hAnsi="Verdana" w:cs="Verdana"/>
          <w:sz w:val="28"/>
          <w:szCs w:val="28"/>
        </w:rPr>
      </w:pPr>
      <w:r>
        <w:rPr>
          <w:rFonts w:ascii="Verdana" w:eastAsia="Verdana" w:hAnsi="Verdana" w:cs="Verdana"/>
          <w:sz w:val="28"/>
          <w:szCs w:val="28"/>
        </w:rPr>
        <w:t>„Zvýšení bezpečnosti na přejezdu P419 v </w:t>
      </w:r>
      <w:proofErr w:type="gramStart"/>
      <w:r>
        <w:rPr>
          <w:rFonts w:ascii="Verdana" w:eastAsia="Verdana" w:hAnsi="Verdana" w:cs="Verdana"/>
          <w:sz w:val="28"/>
          <w:szCs w:val="28"/>
        </w:rPr>
        <w:t>km 3,454</w:t>
      </w:r>
      <w:proofErr w:type="gramEnd"/>
      <w:r>
        <w:rPr>
          <w:rFonts w:ascii="Verdana" w:eastAsia="Verdana" w:hAnsi="Verdana" w:cs="Verdana"/>
          <w:sz w:val="28"/>
          <w:szCs w:val="28"/>
        </w:rPr>
        <w:t xml:space="preserve"> na trati Pňovany - Bezdružice“</w:t>
      </w:r>
    </w:p>
    <w:p w:rsidR="009E49B9" w:rsidRDefault="000A0C5B">
      <w:pPr>
        <w:pStyle w:val="Nadpis1"/>
        <w:jc w:val="center"/>
        <w:rPr>
          <w:rFonts w:ascii="Verdana" w:eastAsia="Verdana" w:hAnsi="Verdana" w:cs="Verdana"/>
          <w:sz w:val="24"/>
          <w:szCs w:val="24"/>
          <w:u w:val="single"/>
        </w:rPr>
      </w:pPr>
      <w:r>
        <w:rPr>
          <w:rFonts w:ascii="Verdana" w:eastAsia="Verdana" w:hAnsi="Verdana" w:cs="Verdana"/>
          <w:sz w:val="24"/>
          <w:szCs w:val="24"/>
          <w:u w:val="single"/>
        </w:rPr>
        <w:t>Článek 1 -  Smluvní strany</w:t>
      </w:r>
    </w:p>
    <w:p w:rsidR="009E49B9" w:rsidRDefault="000A0C5B">
      <w:pPr>
        <w:tabs>
          <w:tab w:val="left" w:pos="1985"/>
        </w:tabs>
        <w:ind w:left="284" w:hanging="284"/>
        <w:jc w:val="both"/>
        <w:rPr>
          <w:rFonts w:ascii="Verdana" w:eastAsia="Verdana" w:hAnsi="Verdana" w:cs="Verdana"/>
          <w:b/>
          <w:sz w:val="18"/>
          <w:szCs w:val="18"/>
        </w:rPr>
      </w:pPr>
      <w:r>
        <w:rPr>
          <w:rFonts w:ascii="Verdana" w:eastAsia="Verdana" w:hAnsi="Verdana" w:cs="Verdana"/>
          <w:b/>
          <w:sz w:val="18"/>
          <w:szCs w:val="18"/>
        </w:rPr>
        <w:t xml:space="preserve">1.1.  Objednatel:    </w:t>
      </w:r>
    </w:p>
    <w:p w:rsidR="009E49B9" w:rsidRDefault="000A0C5B">
      <w:pPr>
        <w:tabs>
          <w:tab w:val="left" w:pos="1985"/>
        </w:tabs>
        <w:spacing w:before="120"/>
        <w:ind w:left="284" w:hanging="284"/>
        <w:jc w:val="both"/>
        <w:rPr>
          <w:rFonts w:ascii="Verdana" w:eastAsia="Verdana" w:hAnsi="Verdana" w:cs="Verdana"/>
          <w:sz w:val="18"/>
          <w:szCs w:val="18"/>
        </w:rPr>
      </w:pPr>
      <w:r>
        <w:rPr>
          <w:rFonts w:ascii="Verdana" w:eastAsia="Verdana" w:hAnsi="Verdana" w:cs="Verdana"/>
          <w:b/>
          <w:sz w:val="18"/>
          <w:szCs w:val="18"/>
        </w:rPr>
        <w:t xml:space="preserve">Správa železnic, státní organizace </w:t>
      </w:r>
    </w:p>
    <w:p w:rsidR="009E49B9" w:rsidRDefault="000A0C5B">
      <w:pPr>
        <w:tabs>
          <w:tab w:val="left" w:pos="1985"/>
        </w:tabs>
        <w:ind w:left="284" w:hanging="284"/>
        <w:jc w:val="both"/>
        <w:rPr>
          <w:rFonts w:ascii="Verdana" w:eastAsia="Verdana" w:hAnsi="Verdana" w:cs="Verdana"/>
          <w:sz w:val="18"/>
          <w:szCs w:val="18"/>
        </w:rPr>
      </w:pPr>
      <w:r>
        <w:rPr>
          <w:rFonts w:ascii="Verdana" w:eastAsia="Verdana" w:hAnsi="Verdana" w:cs="Verdana"/>
          <w:sz w:val="18"/>
          <w:szCs w:val="18"/>
        </w:rPr>
        <w:t>se sídlem Praha 1 - Nové Město, Dlážděná 1003/7, PSČ 110 00</w:t>
      </w:r>
    </w:p>
    <w:p w:rsidR="009E49B9" w:rsidRDefault="000A0C5B">
      <w:pPr>
        <w:tabs>
          <w:tab w:val="left" w:pos="1985"/>
        </w:tabs>
        <w:ind w:left="284" w:hanging="284"/>
        <w:jc w:val="both"/>
        <w:rPr>
          <w:rFonts w:ascii="Verdana" w:eastAsia="Verdana" w:hAnsi="Verdana" w:cs="Verdana"/>
          <w:sz w:val="18"/>
          <w:szCs w:val="18"/>
        </w:rPr>
      </w:pPr>
      <w:r>
        <w:rPr>
          <w:rFonts w:ascii="Verdana" w:eastAsia="Verdana" w:hAnsi="Verdana" w:cs="Verdana"/>
          <w:sz w:val="18"/>
          <w:szCs w:val="18"/>
        </w:rPr>
        <w:t>IČO: 70994234</w:t>
      </w:r>
      <w:r>
        <w:rPr>
          <w:rFonts w:ascii="Verdana" w:eastAsia="Verdana" w:hAnsi="Verdana" w:cs="Verdana"/>
          <w:sz w:val="18"/>
          <w:szCs w:val="18"/>
        </w:rPr>
        <w:tab/>
        <w:t>DIČ: CZ70994234</w:t>
      </w:r>
    </w:p>
    <w:p w:rsidR="009E49B9" w:rsidRDefault="000A0C5B">
      <w:pPr>
        <w:tabs>
          <w:tab w:val="left" w:pos="1985"/>
        </w:tabs>
        <w:ind w:left="284" w:hanging="284"/>
        <w:jc w:val="both"/>
        <w:rPr>
          <w:rFonts w:ascii="Verdana" w:eastAsia="Verdana" w:hAnsi="Verdana" w:cs="Verdana"/>
          <w:sz w:val="18"/>
          <w:szCs w:val="18"/>
        </w:rPr>
      </w:pPr>
      <w:r>
        <w:rPr>
          <w:rFonts w:ascii="Verdana" w:eastAsia="Verdana" w:hAnsi="Verdana" w:cs="Verdana"/>
          <w:sz w:val="18"/>
          <w:szCs w:val="18"/>
        </w:rPr>
        <w:t>zapsaná v OR vedeném Městským soudem v Praze, spisová značka A 48384</w:t>
      </w:r>
    </w:p>
    <w:p w:rsidR="009E49B9" w:rsidRDefault="009E49B9">
      <w:pPr>
        <w:ind w:left="2127" w:hanging="2127"/>
        <w:rPr>
          <w:rFonts w:ascii="Verdana" w:eastAsia="Verdana" w:hAnsi="Verdana" w:cs="Verdana"/>
          <w:sz w:val="18"/>
          <w:szCs w:val="18"/>
        </w:rPr>
      </w:pPr>
    </w:p>
    <w:p w:rsidR="009E49B9" w:rsidRDefault="000A0C5B">
      <w:pPr>
        <w:ind w:left="2127" w:hanging="2127"/>
        <w:rPr>
          <w:rFonts w:ascii="Verdana" w:eastAsia="Verdana" w:hAnsi="Verdana" w:cs="Verdana"/>
          <w:sz w:val="18"/>
          <w:szCs w:val="18"/>
        </w:rPr>
      </w:pPr>
      <w:r>
        <w:rPr>
          <w:rFonts w:ascii="Verdana" w:eastAsia="Verdana" w:hAnsi="Verdana" w:cs="Verdana"/>
          <w:sz w:val="18"/>
          <w:szCs w:val="18"/>
        </w:rPr>
        <w:t xml:space="preserve">zastoupená </w:t>
      </w:r>
      <w:r>
        <w:rPr>
          <w:rFonts w:ascii="Verdana" w:eastAsia="Verdana" w:hAnsi="Verdana" w:cs="Verdana"/>
          <w:b/>
          <w:sz w:val="18"/>
          <w:szCs w:val="18"/>
        </w:rPr>
        <w:t xml:space="preserve">Ing. Petrem </w:t>
      </w:r>
      <w:proofErr w:type="spellStart"/>
      <w:r>
        <w:rPr>
          <w:rFonts w:ascii="Verdana" w:eastAsia="Verdana" w:hAnsi="Verdana" w:cs="Verdana"/>
          <w:b/>
          <w:sz w:val="18"/>
          <w:szCs w:val="18"/>
        </w:rPr>
        <w:t>Hofhanzlem</w:t>
      </w:r>
      <w:proofErr w:type="spellEnd"/>
      <w:r>
        <w:rPr>
          <w:rFonts w:ascii="Verdana" w:eastAsia="Verdana" w:hAnsi="Verdana" w:cs="Verdana"/>
          <w:sz w:val="18"/>
          <w:szCs w:val="18"/>
        </w:rPr>
        <w:t xml:space="preserve">, ředitelem Stavební správy západ </w:t>
      </w:r>
    </w:p>
    <w:p w:rsidR="009E49B9" w:rsidRDefault="009E49B9">
      <w:pPr>
        <w:ind w:left="1985"/>
        <w:rPr>
          <w:rFonts w:ascii="Verdana" w:eastAsia="Verdana" w:hAnsi="Verdana" w:cs="Verdana"/>
          <w:sz w:val="18"/>
          <w:szCs w:val="18"/>
        </w:rPr>
      </w:pPr>
    </w:p>
    <w:p w:rsidR="009E49B9" w:rsidRDefault="000A0C5B">
      <w:pPr>
        <w:rPr>
          <w:rFonts w:ascii="Verdana" w:eastAsia="Verdana" w:hAnsi="Verdana" w:cs="Verdana"/>
          <w:sz w:val="18"/>
          <w:szCs w:val="18"/>
        </w:rPr>
      </w:pPr>
      <w:r>
        <w:rPr>
          <w:rFonts w:ascii="Verdana" w:eastAsia="Verdana" w:hAnsi="Verdana" w:cs="Verdana"/>
          <w:b/>
          <w:sz w:val="18"/>
          <w:szCs w:val="18"/>
        </w:rPr>
        <w:t>Kontaktní zaměstnanci:</w:t>
      </w:r>
    </w:p>
    <w:p w:rsidR="009E49B9" w:rsidRDefault="000A0C5B">
      <w:pPr>
        <w:numPr>
          <w:ilvl w:val="0"/>
          <w:numId w:val="2"/>
        </w:numPr>
        <w:spacing w:before="60"/>
        <w:ind w:left="284" w:hanging="284"/>
        <w:rPr>
          <w:rFonts w:ascii="Verdana" w:eastAsia="Verdana" w:hAnsi="Verdana" w:cs="Verdana"/>
          <w:sz w:val="18"/>
          <w:szCs w:val="18"/>
        </w:rPr>
      </w:pPr>
      <w:r>
        <w:rPr>
          <w:rFonts w:ascii="Verdana" w:eastAsia="Verdana" w:hAnsi="Verdana" w:cs="Verdana"/>
          <w:sz w:val="18"/>
          <w:szCs w:val="18"/>
        </w:rPr>
        <w:t xml:space="preserve">ve věcech smluvních: </w:t>
      </w:r>
      <w:r>
        <w:rPr>
          <w:rFonts w:ascii="Verdana" w:eastAsia="Verdana" w:hAnsi="Verdana" w:cs="Verdana"/>
          <w:sz w:val="18"/>
          <w:szCs w:val="18"/>
          <w:highlight w:val="green"/>
        </w:rPr>
        <w:t>doplní objednatel</w:t>
      </w:r>
    </w:p>
    <w:p w:rsidR="009E49B9" w:rsidRDefault="000A0C5B">
      <w:pPr>
        <w:spacing w:before="60"/>
        <w:ind w:left="284"/>
        <w:rPr>
          <w:rFonts w:ascii="Verdana" w:eastAsia="Verdana" w:hAnsi="Verdana" w:cs="Verdana"/>
          <w:sz w:val="18"/>
          <w:szCs w:val="18"/>
        </w:rPr>
      </w:pPr>
      <w:r>
        <w:rPr>
          <w:rFonts w:ascii="Verdana" w:eastAsia="Verdana" w:hAnsi="Verdana" w:cs="Verdana"/>
          <w:sz w:val="18"/>
          <w:szCs w:val="18"/>
        </w:rPr>
        <w:t>(mimo podpis této smlouvy a jejích případných dodatků)</w:t>
      </w:r>
    </w:p>
    <w:p w:rsidR="009E49B9" w:rsidRDefault="000A0C5B">
      <w:pPr>
        <w:numPr>
          <w:ilvl w:val="0"/>
          <w:numId w:val="2"/>
        </w:numPr>
        <w:spacing w:before="120"/>
        <w:ind w:left="284" w:hanging="284"/>
        <w:rPr>
          <w:rFonts w:ascii="Verdana" w:eastAsia="Verdana" w:hAnsi="Verdana" w:cs="Verdana"/>
          <w:sz w:val="18"/>
          <w:szCs w:val="18"/>
        </w:rPr>
      </w:pPr>
      <w:r>
        <w:rPr>
          <w:rFonts w:ascii="Verdana" w:eastAsia="Verdana" w:hAnsi="Verdana" w:cs="Verdana"/>
          <w:sz w:val="18"/>
          <w:szCs w:val="18"/>
        </w:rPr>
        <w:t>ve věcech technických: Petr Steiner, tel. 601 084 417, mail: steiner@spravazeleznic.cz</w:t>
      </w:r>
    </w:p>
    <w:p w:rsidR="009E49B9" w:rsidRDefault="000A0C5B">
      <w:pPr>
        <w:numPr>
          <w:ilvl w:val="0"/>
          <w:numId w:val="2"/>
        </w:numPr>
        <w:spacing w:before="120"/>
        <w:ind w:left="360" w:hanging="357"/>
        <w:rPr>
          <w:rFonts w:ascii="Verdana" w:eastAsia="Verdana" w:hAnsi="Verdana" w:cs="Verdana"/>
          <w:sz w:val="18"/>
          <w:szCs w:val="18"/>
        </w:rPr>
      </w:pPr>
      <w:r>
        <w:rPr>
          <w:rFonts w:ascii="Verdana" w:eastAsia="Verdana" w:hAnsi="Verdana" w:cs="Verdana"/>
          <w:sz w:val="18"/>
          <w:szCs w:val="18"/>
        </w:rPr>
        <w:t xml:space="preserve">úředně oprávněný zeměměřický inženýr: Ing. Ondřej Kugler, SŽG, tel. 607 037 215, mail: KuglerO@spravazeleznic.cz </w:t>
      </w:r>
    </w:p>
    <w:p w:rsidR="009E49B9" w:rsidRDefault="000A0C5B">
      <w:pPr>
        <w:numPr>
          <w:ilvl w:val="0"/>
          <w:numId w:val="2"/>
        </w:numPr>
        <w:spacing w:before="120"/>
        <w:ind w:left="360" w:hanging="357"/>
        <w:rPr>
          <w:rFonts w:ascii="Verdana" w:eastAsia="Verdana" w:hAnsi="Verdana" w:cs="Verdana"/>
          <w:sz w:val="18"/>
          <w:szCs w:val="18"/>
        </w:rPr>
      </w:pPr>
      <w:r>
        <w:rPr>
          <w:rFonts w:ascii="Verdana" w:eastAsia="Verdana" w:hAnsi="Verdana" w:cs="Verdana"/>
          <w:b/>
          <w:sz w:val="18"/>
          <w:szCs w:val="18"/>
        </w:rPr>
        <w:t>Adresa pro zasílání smluvní korespondence a daňových dokladů - faktur:</w:t>
      </w:r>
    </w:p>
    <w:p w:rsidR="009E49B9" w:rsidRDefault="000A0C5B">
      <w:pPr>
        <w:spacing w:before="60"/>
        <w:ind w:left="1276" w:hanging="1276"/>
        <w:rPr>
          <w:rFonts w:ascii="Verdana" w:eastAsia="Verdana" w:hAnsi="Verdana" w:cs="Verdana"/>
          <w:sz w:val="18"/>
          <w:szCs w:val="18"/>
        </w:rPr>
      </w:pPr>
      <w:r>
        <w:rPr>
          <w:rFonts w:ascii="Verdana" w:eastAsia="Verdana" w:hAnsi="Verdana" w:cs="Verdana"/>
          <w:sz w:val="18"/>
          <w:szCs w:val="18"/>
        </w:rPr>
        <w:t>Správa železnic, státní organizace</w:t>
      </w:r>
    </w:p>
    <w:p w:rsidR="009E49B9" w:rsidRDefault="000A0C5B">
      <w:pPr>
        <w:ind w:left="1276" w:hanging="1276"/>
        <w:rPr>
          <w:rFonts w:ascii="Verdana" w:eastAsia="Verdana" w:hAnsi="Verdana" w:cs="Verdana"/>
          <w:sz w:val="18"/>
          <w:szCs w:val="18"/>
        </w:rPr>
      </w:pPr>
      <w:r>
        <w:rPr>
          <w:rFonts w:ascii="Verdana" w:eastAsia="Verdana" w:hAnsi="Verdana" w:cs="Verdana"/>
          <w:sz w:val="18"/>
          <w:szCs w:val="18"/>
        </w:rPr>
        <w:t>Stavební správa západ, Sokolovská 1955/278, 190 00 Praha 9</w:t>
      </w:r>
    </w:p>
    <w:p w:rsidR="009E49B9" w:rsidRDefault="000A0C5B">
      <w:pPr>
        <w:pBdr>
          <w:top w:val="nil"/>
          <w:left w:val="nil"/>
          <w:bottom w:val="nil"/>
          <w:right w:val="nil"/>
          <w:between w:val="nil"/>
        </w:pBdr>
        <w:ind w:left="2160" w:hanging="540"/>
        <w:jc w:val="both"/>
        <w:rPr>
          <w:rFonts w:ascii="Verdana" w:eastAsia="Verdana" w:hAnsi="Verdana" w:cs="Verdana"/>
          <w:color w:val="000000"/>
          <w:sz w:val="18"/>
          <w:szCs w:val="18"/>
        </w:rPr>
      </w:pPr>
      <w:r>
        <w:rPr>
          <w:rFonts w:ascii="Verdana" w:eastAsia="Verdana" w:hAnsi="Verdana" w:cs="Verdana"/>
          <w:color w:val="000000"/>
          <w:sz w:val="18"/>
          <w:szCs w:val="18"/>
        </w:rPr>
        <w:t xml:space="preserve">       </w:t>
      </w:r>
    </w:p>
    <w:p w:rsidR="009E49B9" w:rsidRDefault="000A0C5B">
      <w:pPr>
        <w:tabs>
          <w:tab w:val="left" w:pos="1985"/>
          <w:tab w:val="right" w:pos="5670"/>
        </w:tabs>
        <w:rPr>
          <w:rFonts w:ascii="Verdana" w:eastAsia="Verdana" w:hAnsi="Verdana" w:cs="Verdana"/>
          <w:sz w:val="18"/>
          <w:szCs w:val="18"/>
        </w:rPr>
      </w:pPr>
      <w:r>
        <w:rPr>
          <w:rFonts w:ascii="Verdana" w:eastAsia="Verdana" w:hAnsi="Verdana" w:cs="Verdana"/>
          <w:sz w:val="18"/>
          <w:szCs w:val="18"/>
        </w:rPr>
        <w:t>(dále jen „objednatel“)</w:t>
      </w:r>
    </w:p>
    <w:p w:rsidR="009E49B9" w:rsidRDefault="009E49B9">
      <w:pPr>
        <w:ind w:left="1985"/>
        <w:rPr>
          <w:rFonts w:ascii="Verdana" w:eastAsia="Verdana" w:hAnsi="Verdana" w:cs="Verdana"/>
          <w:sz w:val="18"/>
          <w:szCs w:val="18"/>
        </w:rPr>
      </w:pPr>
    </w:p>
    <w:p w:rsidR="009E49B9" w:rsidRDefault="000A0C5B">
      <w:pPr>
        <w:spacing w:after="120"/>
        <w:rPr>
          <w:rFonts w:ascii="Verdana" w:eastAsia="Verdana" w:hAnsi="Verdana" w:cs="Verdana"/>
          <w:b/>
          <w:sz w:val="18"/>
          <w:szCs w:val="18"/>
        </w:rPr>
      </w:pPr>
      <w:r>
        <w:rPr>
          <w:rFonts w:ascii="Verdana" w:eastAsia="Verdana" w:hAnsi="Verdana" w:cs="Verdana"/>
          <w:b/>
          <w:sz w:val="18"/>
          <w:szCs w:val="18"/>
        </w:rPr>
        <w:t xml:space="preserve">1.2.  Zhotovitel:      </w:t>
      </w:r>
    </w:p>
    <w:p w:rsidR="009E49B9" w:rsidRDefault="000A0C5B">
      <w:pPr>
        <w:rPr>
          <w:rFonts w:ascii="Verdana" w:eastAsia="Verdana" w:hAnsi="Verdana" w:cs="Verdana"/>
          <w:b/>
          <w:sz w:val="18"/>
          <w:szCs w:val="18"/>
        </w:rPr>
      </w:pPr>
      <w:r>
        <w:rPr>
          <w:rFonts w:ascii="Verdana" w:eastAsia="Verdana" w:hAnsi="Verdana" w:cs="Verdana"/>
          <w:b/>
          <w:sz w:val="18"/>
          <w:szCs w:val="18"/>
        </w:rPr>
        <w:t>……………………………………</w:t>
      </w:r>
    </w:p>
    <w:p w:rsidR="009E49B9" w:rsidRDefault="000A0C5B">
      <w:pPr>
        <w:rPr>
          <w:rFonts w:ascii="Verdana" w:eastAsia="Verdana" w:hAnsi="Verdana" w:cs="Verdana"/>
          <w:sz w:val="18"/>
          <w:szCs w:val="18"/>
        </w:rPr>
      </w:pPr>
      <w:r>
        <w:rPr>
          <w:rFonts w:ascii="Verdana" w:eastAsia="Verdana" w:hAnsi="Verdana" w:cs="Verdana"/>
          <w:sz w:val="18"/>
          <w:szCs w:val="18"/>
        </w:rPr>
        <w:t>se sídlem ………………………</w:t>
      </w:r>
      <w:proofErr w:type="gramStart"/>
      <w:r>
        <w:rPr>
          <w:rFonts w:ascii="Verdana" w:eastAsia="Verdana" w:hAnsi="Verdana" w:cs="Verdana"/>
          <w:sz w:val="18"/>
          <w:szCs w:val="18"/>
        </w:rPr>
        <w:t>…..</w:t>
      </w:r>
      <w:proofErr w:type="gramEnd"/>
    </w:p>
    <w:p w:rsidR="009E49B9" w:rsidRDefault="000A0C5B">
      <w:pPr>
        <w:rPr>
          <w:rFonts w:ascii="Verdana" w:eastAsia="Verdana" w:hAnsi="Verdana" w:cs="Verdana"/>
          <w:sz w:val="18"/>
          <w:szCs w:val="18"/>
        </w:rPr>
      </w:pPr>
      <w:r>
        <w:rPr>
          <w:rFonts w:ascii="Verdana" w:eastAsia="Verdana" w:hAnsi="Verdana" w:cs="Verdana"/>
          <w:sz w:val="18"/>
          <w:szCs w:val="18"/>
        </w:rPr>
        <w:t>IČO: ………………</w:t>
      </w:r>
      <w:r>
        <w:rPr>
          <w:rFonts w:ascii="Verdana" w:eastAsia="Verdana" w:hAnsi="Verdana" w:cs="Verdana"/>
          <w:sz w:val="18"/>
          <w:szCs w:val="18"/>
        </w:rPr>
        <w:tab/>
        <w:t>DIČ: CZ…………………………….</w:t>
      </w:r>
    </w:p>
    <w:p w:rsidR="009E49B9" w:rsidRDefault="000A0C5B">
      <w:pPr>
        <w:rPr>
          <w:rFonts w:ascii="Verdana" w:eastAsia="Verdana" w:hAnsi="Verdana" w:cs="Verdana"/>
          <w:sz w:val="18"/>
          <w:szCs w:val="18"/>
        </w:rPr>
      </w:pPr>
      <w:r>
        <w:rPr>
          <w:rFonts w:ascii="Verdana" w:eastAsia="Verdana" w:hAnsi="Verdana" w:cs="Verdana"/>
          <w:sz w:val="18"/>
          <w:szCs w:val="18"/>
        </w:rPr>
        <w:t>zapsaná v OR vedeném ………………soudem v ………………</w:t>
      </w:r>
      <w:proofErr w:type="gramStart"/>
      <w:r>
        <w:rPr>
          <w:rFonts w:ascii="Verdana" w:eastAsia="Verdana" w:hAnsi="Verdana" w:cs="Verdana"/>
          <w:sz w:val="18"/>
          <w:szCs w:val="18"/>
        </w:rPr>
        <w:t>….., spisová</w:t>
      </w:r>
      <w:proofErr w:type="gramEnd"/>
      <w:r>
        <w:rPr>
          <w:rFonts w:ascii="Verdana" w:eastAsia="Verdana" w:hAnsi="Verdana" w:cs="Verdana"/>
          <w:sz w:val="18"/>
          <w:szCs w:val="18"/>
        </w:rPr>
        <w:t xml:space="preserve"> značka ..…….……. </w:t>
      </w:r>
    </w:p>
    <w:p w:rsidR="009E49B9" w:rsidRDefault="009E49B9">
      <w:pPr>
        <w:rPr>
          <w:rFonts w:ascii="Verdana" w:eastAsia="Verdana" w:hAnsi="Verdana" w:cs="Verdana"/>
          <w:sz w:val="18"/>
          <w:szCs w:val="18"/>
        </w:rPr>
      </w:pPr>
    </w:p>
    <w:p w:rsidR="009E49B9" w:rsidRDefault="000A0C5B">
      <w:pPr>
        <w:rPr>
          <w:rFonts w:ascii="Verdana" w:eastAsia="Verdana" w:hAnsi="Verdana" w:cs="Verdana"/>
          <w:sz w:val="18"/>
          <w:szCs w:val="18"/>
        </w:rPr>
      </w:pPr>
      <w:r>
        <w:rPr>
          <w:rFonts w:ascii="Verdana" w:eastAsia="Verdana" w:hAnsi="Verdana" w:cs="Verdana"/>
          <w:sz w:val="18"/>
          <w:szCs w:val="18"/>
        </w:rPr>
        <w:t>zastoupená …………………, …………………</w:t>
      </w:r>
      <w:proofErr w:type="gramStart"/>
      <w:r>
        <w:rPr>
          <w:rFonts w:ascii="Verdana" w:eastAsia="Verdana" w:hAnsi="Verdana" w:cs="Verdana"/>
          <w:sz w:val="18"/>
          <w:szCs w:val="18"/>
        </w:rPr>
        <w:t>….. …</w:t>
      </w:r>
      <w:proofErr w:type="gramEnd"/>
      <w:r>
        <w:rPr>
          <w:rFonts w:ascii="Verdana" w:eastAsia="Verdana" w:hAnsi="Verdana" w:cs="Verdana"/>
          <w:sz w:val="18"/>
          <w:szCs w:val="18"/>
        </w:rPr>
        <w:t>………………………….</w:t>
      </w:r>
    </w:p>
    <w:p w:rsidR="009E49B9" w:rsidRDefault="009E49B9">
      <w:pPr>
        <w:rPr>
          <w:rFonts w:ascii="Verdana" w:eastAsia="Verdana" w:hAnsi="Verdana" w:cs="Verdana"/>
          <w:sz w:val="18"/>
          <w:szCs w:val="18"/>
        </w:rPr>
      </w:pPr>
    </w:p>
    <w:p w:rsidR="009E49B9" w:rsidRDefault="000A0C5B">
      <w:pPr>
        <w:rPr>
          <w:rFonts w:ascii="Verdana" w:eastAsia="Verdana" w:hAnsi="Verdana" w:cs="Verdana"/>
          <w:b/>
          <w:sz w:val="18"/>
          <w:szCs w:val="18"/>
        </w:rPr>
      </w:pPr>
      <w:r>
        <w:rPr>
          <w:rFonts w:ascii="Verdana" w:eastAsia="Verdana" w:hAnsi="Verdana" w:cs="Verdana"/>
          <w:b/>
          <w:sz w:val="18"/>
          <w:szCs w:val="18"/>
        </w:rPr>
        <w:t>Kontaktní osoby:</w:t>
      </w:r>
    </w:p>
    <w:p w:rsidR="009E49B9" w:rsidRDefault="000A0C5B">
      <w:pPr>
        <w:numPr>
          <w:ilvl w:val="0"/>
          <w:numId w:val="4"/>
        </w:numPr>
        <w:pBdr>
          <w:top w:val="nil"/>
          <w:left w:val="nil"/>
          <w:bottom w:val="nil"/>
          <w:right w:val="nil"/>
          <w:between w:val="nil"/>
        </w:pBdr>
        <w:spacing w:after="60"/>
        <w:ind w:left="284" w:hanging="284"/>
        <w:rPr>
          <w:rFonts w:ascii="Verdana" w:eastAsia="Verdana" w:hAnsi="Verdana" w:cs="Verdana"/>
          <w:color w:val="000000"/>
          <w:sz w:val="18"/>
          <w:szCs w:val="18"/>
        </w:rPr>
      </w:pPr>
      <w:r>
        <w:rPr>
          <w:rFonts w:ascii="Verdana" w:eastAsia="Verdana" w:hAnsi="Verdana" w:cs="Verdana"/>
          <w:color w:val="000000"/>
          <w:sz w:val="18"/>
          <w:szCs w:val="18"/>
        </w:rPr>
        <w:t>ve věcech smluvních: ………, tel.: ……… , e-mail: ……</w:t>
      </w:r>
      <w:proofErr w:type="gramStart"/>
      <w:r>
        <w:rPr>
          <w:rFonts w:ascii="Verdana" w:eastAsia="Verdana" w:hAnsi="Verdana" w:cs="Verdana"/>
          <w:color w:val="000000"/>
          <w:sz w:val="18"/>
          <w:szCs w:val="18"/>
        </w:rPr>
        <w:t>…..</w:t>
      </w:r>
      <w:proofErr w:type="gramEnd"/>
    </w:p>
    <w:p w:rsidR="009E49B9" w:rsidRDefault="000A0C5B">
      <w:pPr>
        <w:spacing w:after="60"/>
        <w:rPr>
          <w:rFonts w:ascii="Verdana" w:eastAsia="Verdana" w:hAnsi="Verdana" w:cs="Verdana"/>
          <w:sz w:val="18"/>
          <w:szCs w:val="18"/>
        </w:rPr>
      </w:pPr>
      <w:r>
        <w:rPr>
          <w:rFonts w:ascii="Verdana" w:eastAsia="Verdana" w:hAnsi="Verdana" w:cs="Verdana"/>
          <w:sz w:val="18"/>
          <w:szCs w:val="18"/>
        </w:rPr>
        <w:t>b) ve věcech technických: ………, tel.: ……… , e-mail: ……</w:t>
      </w:r>
      <w:proofErr w:type="gramStart"/>
      <w:r>
        <w:rPr>
          <w:rFonts w:ascii="Verdana" w:eastAsia="Verdana" w:hAnsi="Verdana" w:cs="Verdana"/>
          <w:sz w:val="18"/>
          <w:szCs w:val="18"/>
        </w:rPr>
        <w:t>…..</w:t>
      </w:r>
      <w:proofErr w:type="gramEnd"/>
    </w:p>
    <w:p w:rsidR="009E49B9" w:rsidRDefault="000A0C5B">
      <w:pPr>
        <w:rPr>
          <w:rFonts w:ascii="Verdana" w:eastAsia="Verdana" w:hAnsi="Verdana" w:cs="Verdana"/>
          <w:sz w:val="18"/>
          <w:szCs w:val="18"/>
        </w:rPr>
      </w:pPr>
      <w:r>
        <w:rPr>
          <w:rFonts w:ascii="Verdana" w:eastAsia="Verdana" w:hAnsi="Verdana" w:cs="Verdana"/>
          <w:sz w:val="18"/>
          <w:szCs w:val="18"/>
        </w:rPr>
        <w:t>c) úředně oprávněný zeměměřický inženýr: ………  tel.: ……… , e-mail: ……</w:t>
      </w:r>
      <w:proofErr w:type="gramStart"/>
      <w:r>
        <w:rPr>
          <w:rFonts w:ascii="Verdana" w:eastAsia="Verdana" w:hAnsi="Verdana" w:cs="Verdana"/>
          <w:sz w:val="18"/>
          <w:szCs w:val="18"/>
        </w:rPr>
        <w:t>…..</w:t>
      </w:r>
      <w:proofErr w:type="gramEnd"/>
    </w:p>
    <w:p w:rsidR="009E49B9" w:rsidRDefault="000A0C5B">
      <w:pPr>
        <w:ind w:firstLine="708"/>
        <w:rPr>
          <w:rFonts w:ascii="Verdana" w:eastAsia="Verdana" w:hAnsi="Verdana" w:cs="Verdana"/>
          <w:sz w:val="18"/>
          <w:szCs w:val="18"/>
        </w:rPr>
      </w:pPr>
      <w:r>
        <w:rPr>
          <w:rFonts w:ascii="Verdana" w:eastAsia="Verdana" w:hAnsi="Verdana" w:cs="Verdana"/>
          <w:sz w:val="18"/>
          <w:szCs w:val="18"/>
        </w:rPr>
        <w:tab/>
      </w:r>
      <w:r>
        <w:rPr>
          <w:rFonts w:ascii="Verdana" w:eastAsia="Verdana" w:hAnsi="Verdana" w:cs="Verdana"/>
          <w:sz w:val="18"/>
          <w:szCs w:val="18"/>
        </w:rPr>
        <w:tab/>
      </w:r>
      <w:r>
        <w:rPr>
          <w:rFonts w:ascii="Verdana" w:eastAsia="Verdana" w:hAnsi="Verdana" w:cs="Verdana"/>
          <w:sz w:val="18"/>
          <w:szCs w:val="18"/>
        </w:rPr>
        <w:tab/>
      </w:r>
      <w:r>
        <w:rPr>
          <w:rFonts w:ascii="Verdana" w:eastAsia="Verdana" w:hAnsi="Verdana" w:cs="Verdana"/>
          <w:sz w:val="18"/>
          <w:szCs w:val="18"/>
        </w:rPr>
        <w:tab/>
      </w:r>
    </w:p>
    <w:p w:rsidR="009E49B9" w:rsidRDefault="000A0C5B">
      <w:pPr>
        <w:rPr>
          <w:rFonts w:ascii="Verdana" w:eastAsia="Verdana" w:hAnsi="Verdana" w:cs="Verdana"/>
          <w:sz w:val="18"/>
          <w:szCs w:val="18"/>
        </w:rPr>
      </w:pPr>
      <w:r>
        <w:rPr>
          <w:rFonts w:ascii="Verdana" w:eastAsia="Verdana" w:hAnsi="Verdana" w:cs="Verdana"/>
          <w:sz w:val="18"/>
          <w:szCs w:val="18"/>
        </w:rPr>
        <w:t xml:space="preserve">Bankovní spojení: č. účtu: ……………………………. </w:t>
      </w:r>
      <w:proofErr w:type="gramStart"/>
      <w:r>
        <w:rPr>
          <w:rFonts w:ascii="Verdana" w:eastAsia="Verdana" w:hAnsi="Verdana" w:cs="Verdana"/>
          <w:sz w:val="18"/>
          <w:szCs w:val="18"/>
        </w:rPr>
        <w:t>vedený</w:t>
      </w:r>
      <w:proofErr w:type="gramEnd"/>
      <w:r>
        <w:rPr>
          <w:rFonts w:ascii="Verdana" w:eastAsia="Verdana" w:hAnsi="Verdana" w:cs="Verdana"/>
          <w:sz w:val="18"/>
          <w:szCs w:val="18"/>
        </w:rPr>
        <w:t xml:space="preserve"> u ………………………………,</w:t>
      </w:r>
    </w:p>
    <w:p w:rsidR="009E49B9" w:rsidRDefault="000A0C5B">
      <w:pPr>
        <w:spacing w:before="120"/>
        <w:ind w:left="1797" w:hanging="1797"/>
        <w:rPr>
          <w:rFonts w:ascii="Verdana" w:eastAsia="Verdana" w:hAnsi="Verdana" w:cs="Verdana"/>
          <w:b/>
          <w:sz w:val="18"/>
          <w:szCs w:val="18"/>
        </w:rPr>
      </w:pPr>
      <w:r>
        <w:rPr>
          <w:rFonts w:ascii="Verdana" w:eastAsia="Verdana" w:hAnsi="Verdana" w:cs="Verdana"/>
          <w:b/>
          <w:sz w:val="18"/>
          <w:szCs w:val="18"/>
        </w:rPr>
        <w:t xml:space="preserve">Adresa pro zasílání smluvní korespondence: </w:t>
      </w:r>
    </w:p>
    <w:p w:rsidR="009E49B9" w:rsidRDefault="000A0C5B">
      <w:pPr>
        <w:tabs>
          <w:tab w:val="left" w:pos="1985"/>
          <w:tab w:val="right" w:pos="5670"/>
        </w:tabs>
        <w:spacing w:after="120"/>
        <w:rPr>
          <w:rFonts w:ascii="Verdana" w:eastAsia="Verdana" w:hAnsi="Verdana" w:cs="Verdana"/>
          <w:sz w:val="18"/>
          <w:szCs w:val="18"/>
        </w:rPr>
      </w:pPr>
      <w:r>
        <w:rPr>
          <w:rFonts w:ascii="Verdana" w:eastAsia="Verdana" w:hAnsi="Verdana" w:cs="Verdana"/>
          <w:sz w:val="18"/>
          <w:szCs w:val="18"/>
        </w:rPr>
        <w:t>…………………………………………………………</w:t>
      </w:r>
    </w:p>
    <w:p w:rsidR="009E49B9" w:rsidRDefault="000A0C5B">
      <w:pPr>
        <w:tabs>
          <w:tab w:val="left" w:pos="1985"/>
          <w:tab w:val="right" w:pos="5670"/>
        </w:tabs>
        <w:rPr>
          <w:rFonts w:ascii="Verdana" w:eastAsia="Verdana" w:hAnsi="Verdana" w:cs="Verdana"/>
          <w:sz w:val="18"/>
          <w:szCs w:val="18"/>
        </w:rPr>
      </w:pPr>
      <w:r>
        <w:rPr>
          <w:rFonts w:ascii="Verdana" w:eastAsia="Verdana" w:hAnsi="Verdana" w:cs="Verdana"/>
          <w:sz w:val="18"/>
          <w:szCs w:val="18"/>
        </w:rPr>
        <w:t>(dále jen „zhotovitel“)</w:t>
      </w:r>
    </w:p>
    <w:p w:rsidR="009E49B9" w:rsidRDefault="009E49B9">
      <w:pPr>
        <w:tabs>
          <w:tab w:val="left" w:pos="1985"/>
          <w:tab w:val="right" w:pos="5670"/>
        </w:tabs>
        <w:rPr>
          <w:rFonts w:ascii="Verdana" w:eastAsia="Verdana" w:hAnsi="Verdana" w:cs="Verdana"/>
          <w:sz w:val="18"/>
          <w:szCs w:val="18"/>
        </w:rPr>
      </w:pPr>
    </w:p>
    <w:p w:rsidR="009E49B9" w:rsidRDefault="000A0C5B">
      <w:pPr>
        <w:ind w:left="540" w:hanging="540"/>
        <w:jc w:val="both"/>
        <w:rPr>
          <w:rFonts w:ascii="Verdana" w:eastAsia="Verdana" w:hAnsi="Verdana" w:cs="Verdana"/>
          <w:sz w:val="18"/>
          <w:szCs w:val="18"/>
        </w:rPr>
      </w:pPr>
      <w:proofErr w:type="gramStart"/>
      <w:r>
        <w:rPr>
          <w:rFonts w:ascii="Verdana" w:eastAsia="Verdana" w:hAnsi="Verdana" w:cs="Verdana"/>
          <w:b/>
          <w:sz w:val="18"/>
          <w:szCs w:val="18"/>
        </w:rPr>
        <w:lastRenderedPageBreak/>
        <w:t>1.3</w:t>
      </w:r>
      <w:proofErr w:type="gramEnd"/>
      <w:r>
        <w:rPr>
          <w:rFonts w:ascii="Verdana" w:eastAsia="Verdana" w:hAnsi="Verdana" w:cs="Verdana"/>
          <w:b/>
          <w:sz w:val="18"/>
          <w:szCs w:val="18"/>
        </w:rPr>
        <w:t>.</w:t>
      </w:r>
      <w:r>
        <w:rPr>
          <w:rFonts w:ascii="Verdana" w:eastAsia="Verdana" w:hAnsi="Verdana" w:cs="Verdana"/>
          <w:b/>
          <w:sz w:val="18"/>
          <w:szCs w:val="18"/>
        </w:rPr>
        <w:tab/>
      </w:r>
      <w:r>
        <w:rPr>
          <w:rFonts w:ascii="Verdana" w:eastAsia="Verdana" w:hAnsi="Verdana" w:cs="Verdana"/>
          <w:sz w:val="18"/>
          <w:szCs w:val="18"/>
        </w:rPr>
        <w:t>Smluvní strany se zavazují oznamovat si bezodkladně změny údajů uvedených v čl. 1 této smlouvy, a to doporučeným dopisem s tím, že k tomuto oznámení musí být přiložena kopie listiny, dokládající oznamovanou změnu údajů.</w:t>
      </w:r>
    </w:p>
    <w:p w:rsidR="009E49B9" w:rsidRDefault="009E49B9">
      <w:pPr>
        <w:jc w:val="center"/>
        <w:rPr>
          <w:rFonts w:ascii="Verdana" w:eastAsia="Verdana" w:hAnsi="Verdana" w:cs="Verdana"/>
          <w:b/>
          <w:u w:val="single"/>
        </w:rPr>
      </w:pPr>
    </w:p>
    <w:p w:rsidR="009E49B9" w:rsidRDefault="000A0C5B">
      <w:pPr>
        <w:jc w:val="center"/>
        <w:rPr>
          <w:rFonts w:ascii="Verdana" w:eastAsia="Verdana" w:hAnsi="Verdana" w:cs="Verdana"/>
          <w:b/>
        </w:rPr>
      </w:pPr>
      <w:r>
        <w:rPr>
          <w:rFonts w:ascii="Verdana" w:eastAsia="Verdana" w:hAnsi="Verdana" w:cs="Verdana"/>
          <w:b/>
          <w:u w:val="single"/>
        </w:rPr>
        <w:t>Článek 2 -  Předmět smlouvy</w:t>
      </w:r>
    </w:p>
    <w:p w:rsidR="009E49B9" w:rsidRDefault="009E49B9">
      <w:pPr>
        <w:rPr>
          <w:rFonts w:ascii="Verdana" w:eastAsia="Verdana" w:hAnsi="Verdana" w:cs="Verdana"/>
          <w:sz w:val="20"/>
          <w:szCs w:val="20"/>
        </w:rPr>
      </w:pPr>
    </w:p>
    <w:p w:rsidR="009E49B9" w:rsidRDefault="000A0C5B">
      <w:pPr>
        <w:ind w:left="540" w:hanging="540"/>
        <w:jc w:val="both"/>
        <w:rPr>
          <w:rFonts w:ascii="Verdana" w:eastAsia="Verdana" w:hAnsi="Verdana" w:cs="Verdana"/>
          <w:sz w:val="18"/>
          <w:szCs w:val="18"/>
        </w:rPr>
      </w:pPr>
      <w:r>
        <w:rPr>
          <w:rFonts w:ascii="Verdana" w:eastAsia="Verdana" w:hAnsi="Verdana" w:cs="Verdana"/>
          <w:b/>
          <w:sz w:val="19"/>
          <w:szCs w:val="19"/>
        </w:rPr>
        <w:t>2.1</w:t>
      </w:r>
      <w:r>
        <w:rPr>
          <w:rFonts w:ascii="Verdana" w:eastAsia="Verdana" w:hAnsi="Verdana" w:cs="Verdana"/>
          <w:b/>
          <w:sz w:val="18"/>
          <w:szCs w:val="18"/>
        </w:rPr>
        <w:t xml:space="preserve">.  </w:t>
      </w:r>
      <w:r>
        <w:rPr>
          <w:rFonts w:ascii="Verdana" w:eastAsia="Verdana" w:hAnsi="Verdana" w:cs="Verdana"/>
          <w:b/>
          <w:sz w:val="18"/>
          <w:szCs w:val="18"/>
        </w:rPr>
        <w:tab/>
      </w:r>
      <w:r>
        <w:rPr>
          <w:rFonts w:ascii="Verdana" w:eastAsia="Verdana" w:hAnsi="Verdana" w:cs="Verdana"/>
          <w:sz w:val="18"/>
          <w:szCs w:val="18"/>
        </w:rPr>
        <w:t xml:space="preserve">Zhotovitel se zavazuje provést na svůj náklad a nebezpečí níže uvedené dílo a objednatel se zavazuje provedené dílo převzít a zaplatit za něj zhotoviteli dohodnutou cenu. </w:t>
      </w:r>
    </w:p>
    <w:p w:rsidR="009E49B9" w:rsidRDefault="000A0C5B">
      <w:pPr>
        <w:spacing w:before="120"/>
        <w:ind w:left="540" w:hanging="540"/>
        <w:jc w:val="both"/>
        <w:rPr>
          <w:rFonts w:ascii="Verdana" w:eastAsia="Verdana" w:hAnsi="Verdana" w:cs="Verdana"/>
          <w:sz w:val="18"/>
          <w:szCs w:val="18"/>
        </w:rPr>
      </w:pPr>
      <w:r>
        <w:rPr>
          <w:rFonts w:ascii="Verdana" w:eastAsia="Verdana" w:hAnsi="Verdana" w:cs="Verdana"/>
          <w:b/>
          <w:sz w:val="18"/>
          <w:szCs w:val="18"/>
        </w:rPr>
        <w:t>2.2.</w:t>
      </w:r>
      <w:r>
        <w:rPr>
          <w:rFonts w:ascii="Verdana" w:eastAsia="Verdana" w:hAnsi="Verdana" w:cs="Verdana"/>
          <w:sz w:val="18"/>
          <w:szCs w:val="18"/>
        </w:rPr>
        <w:t xml:space="preserve">  </w:t>
      </w:r>
      <w:r>
        <w:rPr>
          <w:rFonts w:ascii="Verdana" w:eastAsia="Verdana" w:hAnsi="Verdana" w:cs="Verdana"/>
          <w:sz w:val="18"/>
          <w:szCs w:val="18"/>
        </w:rPr>
        <w:tab/>
        <w:t>Dílem se rozumí zpracování</w:t>
      </w:r>
      <w:r>
        <w:rPr>
          <w:rFonts w:ascii="Verdana" w:eastAsia="Verdana" w:hAnsi="Verdana" w:cs="Verdana"/>
          <w:b/>
          <w:sz w:val="18"/>
          <w:szCs w:val="18"/>
        </w:rPr>
        <w:t xml:space="preserve"> Projektové dokumentace pro společné povolení</w:t>
      </w:r>
      <w:r>
        <w:rPr>
          <w:rFonts w:ascii="Verdana" w:eastAsia="Verdana" w:hAnsi="Verdana" w:cs="Verdana"/>
          <w:sz w:val="18"/>
          <w:szCs w:val="18"/>
        </w:rPr>
        <w:t xml:space="preserve"> (dále jen „DUSP“), včetně </w:t>
      </w:r>
      <w:r>
        <w:rPr>
          <w:rFonts w:ascii="Verdana" w:eastAsia="Verdana" w:hAnsi="Verdana" w:cs="Verdana"/>
          <w:b/>
          <w:sz w:val="18"/>
          <w:szCs w:val="18"/>
        </w:rPr>
        <w:t>hodnocení ekonomické efektivnosti</w:t>
      </w:r>
      <w:r>
        <w:rPr>
          <w:rFonts w:ascii="Verdana" w:eastAsia="Verdana" w:hAnsi="Verdana" w:cs="Verdana"/>
          <w:sz w:val="18"/>
          <w:szCs w:val="18"/>
        </w:rPr>
        <w:t xml:space="preserve"> (dále jen „EH“) a </w:t>
      </w:r>
      <w:r>
        <w:rPr>
          <w:rFonts w:ascii="Verdana" w:eastAsia="Verdana" w:hAnsi="Verdana" w:cs="Verdana"/>
          <w:b/>
          <w:sz w:val="18"/>
          <w:szCs w:val="18"/>
        </w:rPr>
        <w:t>souhrnného rozpočtu</w:t>
      </w:r>
      <w:r>
        <w:rPr>
          <w:rFonts w:ascii="Verdana" w:eastAsia="Verdana" w:hAnsi="Verdana" w:cs="Verdana"/>
          <w:sz w:val="18"/>
          <w:szCs w:val="18"/>
        </w:rPr>
        <w:t xml:space="preserve"> (dále jen „SR“), </w:t>
      </w:r>
      <w:r>
        <w:rPr>
          <w:rFonts w:ascii="Verdana" w:eastAsia="Verdana" w:hAnsi="Verdana" w:cs="Verdana"/>
          <w:b/>
          <w:sz w:val="18"/>
          <w:szCs w:val="18"/>
        </w:rPr>
        <w:t>Projektové dokumentace pro provádění stavby</w:t>
      </w:r>
      <w:r>
        <w:rPr>
          <w:rFonts w:ascii="Verdana" w:eastAsia="Verdana" w:hAnsi="Verdana" w:cs="Verdana"/>
          <w:sz w:val="18"/>
          <w:szCs w:val="18"/>
        </w:rPr>
        <w:t xml:space="preserve"> (dále jen „PDPS“), </w:t>
      </w:r>
      <w:r>
        <w:rPr>
          <w:rFonts w:ascii="Verdana" w:eastAsia="Verdana" w:hAnsi="Verdana" w:cs="Verdana"/>
          <w:b/>
          <w:sz w:val="18"/>
          <w:szCs w:val="18"/>
        </w:rPr>
        <w:t>činnosti koordinátora BOZP v přípravě</w:t>
      </w:r>
      <w:r>
        <w:rPr>
          <w:rFonts w:ascii="Verdana" w:eastAsia="Verdana" w:hAnsi="Verdana" w:cs="Verdana"/>
          <w:sz w:val="18"/>
          <w:szCs w:val="18"/>
        </w:rPr>
        <w:t xml:space="preserve"> a </w:t>
      </w:r>
      <w:r>
        <w:rPr>
          <w:rFonts w:ascii="Verdana" w:eastAsia="Verdana" w:hAnsi="Verdana" w:cs="Verdana"/>
          <w:b/>
          <w:sz w:val="18"/>
          <w:szCs w:val="18"/>
        </w:rPr>
        <w:t>provádění autorského dozoru</w:t>
      </w:r>
      <w:r>
        <w:rPr>
          <w:rFonts w:ascii="Verdana" w:eastAsia="Verdana" w:hAnsi="Verdana" w:cs="Verdana"/>
          <w:sz w:val="18"/>
          <w:szCs w:val="18"/>
        </w:rPr>
        <w:t xml:space="preserve"> (dále jen „AD“) stavby </w:t>
      </w:r>
      <w:r>
        <w:rPr>
          <w:rFonts w:ascii="Verdana" w:eastAsia="Verdana" w:hAnsi="Verdana" w:cs="Verdana"/>
          <w:b/>
          <w:sz w:val="18"/>
          <w:szCs w:val="18"/>
        </w:rPr>
        <w:t>„Zvýšení bezpečnosti na přejezdu P419 v </w:t>
      </w:r>
      <w:proofErr w:type="gramStart"/>
      <w:r>
        <w:rPr>
          <w:rFonts w:ascii="Verdana" w:eastAsia="Verdana" w:hAnsi="Verdana" w:cs="Verdana"/>
          <w:b/>
          <w:sz w:val="18"/>
          <w:szCs w:val="18"/>
        </w:rPr>
        <w:t>km 3,454</w:t>
      </w:r>
      <w:proofErr w:type="gramEnd"/>
      <w:r>
        <w:rPr>
          <w:rFonts w:ascii="Verdana" w:eastAsia="Verdana" w:hAnsi="Verdana" w:cs="Verdana"/>
          <w:b/>
          <w:sz w:val="18"/>
          <w:szCs w:val="18"/>
        </w:rPr>
        <w:t xml:space="preserve"> na trati Pňovany - Bezdružice“</w:t>
      </w:r>
      <w:r>
        <w:rPr>
          <w:rFonts w:ascii="Verdana" w:eastAsia="Verdana" w:hAnsi="Verdana" w:cs="Verdana"/>
          <w:sz w:val="18"/>
          <w:szCs w:val="18"/>
        </w:rPr>
        <w:t xml:space="preserve"> v rozsahu stanoveném zadávací dokumentací a předloženou nabídkou zhotovitele, včetně zajištění komplexního </w:t>
      </w:r>
      <w:proofErr w:type="spellStart"/>
      <w:r>
        <w:rPr>
          <w:rFonts w:ascii="Verdana" w:eastAsia="Verdana" w:hAnsi="Verdana" w:cs="Verdana"/>
          <w:sz w:val="18"/>
          <w:szCs w:val="18"/>
        </w:rPr>
        <w:t>inženýringu</w:t>
      </w:r>
      <w:proofErr w:type="spellEnd"/>
      <w:r>
        <w:rPr>
          <w:rFonts w:ascii="Verdana" w:eastAsia="Verdana" w:hAnsi="Verdana" w:cs="Verdana"/>
          <w:sz w:val="18"/>
          <w:szCs w:val="18"/>
        </w:rPr>
        <w:t xml:space="preserve"> pro vydání společného povolení (dále jen „dílo“). </w:t>
      </w:r>
      <w:r>
        <w:rPr>
          <w:rFonts w:ascii="Verdana" w:eastAsia="Verdana" w:hAnsi="Verdana" w:cs="Verdana"/>
          <w:sz w:val="18"/>
          <w:szCs w:val="18"/>
        </w:rPr>
        <w:tab/>
      </w:r>
    </w:p>
    <w:p w:rsidR="009E49B9" w:rsidRDefault="000A0C5B">
      <w:pPr>
        <w:spacing w:before="120"/>
        <w:ind w:left="540" w:hanging="540"/>
        <w:jc w:val="both"/>
        <w:rPr>
          <w:rFonts w:ascii="Verdana" w:eastAsia="Verdana" w:hAnsi="Verdana" w:cs="Verdana"/>
          <w:b/>
          <w:sz w:val="19"/>
          <w:szCs w:val="19"/>
        </w:rPr>
      </w:pPr>
      <w:r>
        <w:rPr>
          <w:rFonts w:ascii="Verdana" w:eastAsia="Verdana" w:hAnsi="Verdana" w:cs="Verdana"/>
          <w:b/>
          <w:sz w:val="18"/>
          <w:szCs w:val="18"/>
        </w:rPr>
        <w:tab/>
      </w:r>
      <w:r>
        <w:rPr>
          <w:rFonts w:ascii="Verdana" w:eastAsia="Verdana" w:hAnsi="Verdana" w:cs="Verdana"/>
          <w:sz w:val="19"/>
          <w:szCs w:val="19"/>
        </w:rPr>
        <w:tab/>
      </w:r>
      <w:r>
        <w:rPr>
          <w:rFonts w:ascii="Verdana" w:eastAsia="Verdana" w:hAnsi="Verdana" w:cs="Verdana"/>
          <w:sz w:val="19"/>
          <w:szCs w:val="19"/>
        </w:rPr>
        <w:tab/>
      </w:r>
      <w:r>
        <w:rPr>
          <w:rFonts w:ascii="Verdana" w:eastAsia="Verdana" w:hAnsi="Verdana" w:cs="Verdana"/>
          <w:sz w:val="19"/>
          <w:szCs w:val="19"/>
        </w:rPr>
        <w:tab/>
      </w:r>
      <w:r>
        <w:rPr>
          <w:rFonts w:ascii="Verdana" w:eastAsia="Verdana" w:hAnsi="Verdana" w:cs="Verdana"/>
          <w:sz w:val="19"/>
          <w:szCs w:val="19"/>
        </w:rPr>
        <w:tab/>
      </w:r>
      <w:r>
        <w:rPr>
          <w:rFonts w:ascii="Verdana" w:eastAsia="Verdana" w:hAnsi="Verdana" w:cs="Verdana"/>
          <w:sz w:val="19"/>
          <w:szCs w:val="19"/>
        </w:rPr>
        <w:tab/>
      </w:r>
      <w:r>
        <w:rPr>
          <w:rFonts w:ascii="Verdana" w:eastAsia="Verdana" w:hAnsi="Verdana" w:cs="Verdana"/>
          <w:b/>
          <w:sz w:val="19"/>
          <w:szCs w:val="19"/>
        </w:rPr>
        <w:tab/>
      </w:r>
    </w:p>
    <w:p w:rsidR="009E49B9" w:rsidRDefault="000A0C5B">
      <w:pPr>
        <w:spacing w:before="240"/>
        <w:jc w:val="center"/>
        <w:rPr>
          <w:rFonts w:ascii="Verdana" w:eastAsia="Verdana" w:hAnsi="Verdana" w:cs="Verdana"/>
          <w:b/>
          <w:u w:val="single"/>
        </w:rPr>
      </w:pPr>
      <w:r>
        <w:rPr>
          <w:rFonts w:ascii="Verdana" w:eastAsia="Verdana" w:hAnsi="Verdana" w:cs="Verdana"/>
          <w:b/>
          <w:u w:val="single"/>
        </w:rPr>
        <w:t>Článek 3 -  Závazné podklady k provedení díla</w:t>
      </w:r>
    </w:p>
    <w:p w:rsidR="009E49B9" w:rsidRDefault="009E49B9">
      <w:pPr>
        <w:jc w:val="both"/>
        <w:rPr>
          <w:rFonts w:ascii="Verdana" w:eastAsia="Verdana" w:hAnsi="Verdana" w:cs="Verdana"/>
          <w:b/>
          <w:sz w:val="20"/>
          <w:szCs w:val="20"/>
        </w:rPr>
      </w:pPr>
    </w:p>
    <w:p w:rsidR="009E49B9" w:rsidRDefault="000A0C5B">
      <w:pPr>
        <w:spacing w:after="120"/>
        <w:ind w:left="540" w:hanging="540"/>
        <w:jc w:val="both"/>
        <w:rPr>
          <w:rFonts w:ascii="Verdana" w:eastAsia="Verdana" w:hAnsi="Verdana" w:cs="Verdana"/>
          <w:sz w:val="18"/>
          <w:szCs w:val="18"/>
        </w:rPr>
      </w:pPr>
      <w:r>
        <w:rPr>
          <w:rFonts w:ascii="Verdana" w:eastAsia="Verdana" w:hAnsi="Verdana" w:cs="Verdana"/>
          <w:b/>
          <w:sz w:val="19"/>
          <w:szCs w:val="19"/>
        </w:rPr>
        <w:t>3.1.</w:t>
      </w:r>
      <w:r>
        <w:rPr>
          <w:rFonts w:ascii="Verdana" w:eastAsia="Verdana" w:hAnsi="Verdana" w:cs="Verdana"/>
          <w:sz w:val="19"/>
          <w:szCs w:val="19"/>
        </w:rPr>
        <w:t xml:space="preserve"> </w:t>
      </w:r>
      <w:r>
        <w:rPr>
          <w:rFonts w:ascii="Verdana" w:eastAsia="Verdana" w:hAnsi="Verdana" w:cs="Verdana"/>
          <w:sz w:val="19"/>
          <w:szCs w:val="19"/>
        </w:rPr>
        <w:tab/>
      </w:r>
      <w:r>
        <w:rPr>
          <w:rFonts w:ascii="Verdana" w:eastAsia="Verdana" w:hAnsi="Verdana" w:cs="Verdana"/>
          <w:sz w:val="18"/>
          <w:szCs w:val="18"/>
        </w:rPr>
        <w:t xml:space="preserve">Dílo bude zhotoveno v souladu s následujícími dokumenty: </w:t>
      </w:r>
    </w:p>
    <w:p w:rsidR="009E49B9" w:rsidRDefault="000A0C5B">
      <w:pPr>
        <w:numPr>
          <w:ilvl w:val="0"/>
          <w:numId w:val="10"/>
        </w:numPr>
        <w:tabs>
          <w:tab w:val="left" w:pos="851"/>
        </w:tabs>
        <w:spacing w:after="120"/>
        <w:ind w:left="851" w:hanging="284"/>
        <w:jc w:val="both"/>
        <w:rPr>
          <w:rFonts w:ascii="Verdana" w:eastAsia="Verdana" w:hAnsi="Verdana" w:cs="Verdana"/>
          <w:sz w:val="18"/>
          <w:szCs w:val="18"/>
        </w:rPr>
      </w:pPr>
      <w:r>
        <w:rPr>
          <w:rFonts w:ascii="Verdana" w:eastAsia="Verdana" w:hAnsi="Verdana" w:cs="Verdana"/>
          <w:sz w:val="18"/>
          <w:szCs w:val="18"/>
        </w:rPr>
        <w:t>Zadávací dokumentace v rozsahu:</w:t>
      </w:r>
    </w:p>
    <w:p w:rsidR="009E49B9" w:rsidRDefault="000A0C5B">
      <w:pPr>
        <w:numPr>
          <w:ilvl w:val="0"/>
          <w:numId w:val="6"/>
        </w:numPr>
        <w:pBdr>
          <w:top w:val="nil"/>
          <w:left w:val="nil"/>
          <w:bottom w:val="nil"/>
          <w:right w:val="nil"/>
          <w:between w:val="nil"/>
        </w:pBdr>
        <w:tabs>
          <w:tab w:val="left" w:pos="851"/>
        </w:tabs>
        <w:spacing w:after="120"/>
        <w:jc w:val="both"/>
        <w:rPr>
          <w:color w:val="000000"/>
          <w:sz w:val="18"/>
          <w:szCs w:val="18"/>
        </w:rPr>
      </w:pPr>
      <w:r>
        <w:rPr>
          <w:rFonts w:ascii="Verdana" w:eastAsia="Verdana" w:hAnsi="Verdana" w:cs="Verdana"/>
          <w:color w:val="000000"/>
          <w:sz w:val="18"/>
          <w:szCs w:val="18"/>
        </w:rPr>
        <w:t xml:space="preserve">Výzva ke zpracování nabídky čj. </w:t>
      </w:r>
      <w:r w:rsidR="00681EEA" w:rsidRPr="00681EEA">
        <w:rPr>
          <w:rFonts w:ascii="Verdana" w:eastAsia="Verdana" w:hAnsi="Verdana" w:cs="Verdana"/>
          <w:color w:val="000000"/>
          <w:sz w:val="18"/>
          <w:szCs w:val="18"/>
        </w:rPr>
        <w:t>25953</w:t>
      </w:r>
      <w:r w:rsidR="00F94542" w:rsidRPr="00681EEA">
        <w:rPr>
          <w:rFonts w:ascii="Verdana" w:eastAsia="Verdana" w:hAnsi="Verdana" w:cs="Verdana"/>
          <w:color w:val="000000"/>
          <w:sz w:val="18"/>
          <w:szCs w:val="18"/>
        </w:rPr>
        <w:t>/2020/SŽ-SSZ-OVZ ze dne 02. 11</w:t>
      </w:r>
      <w:r w:rsidRPr="00681EEA">
        <w:rPr>
          <w:rFonts w:ascii="Verdana" w:eastAsia="Verdana" w:hAnsi="Verdana" w:cs="Verdana"/>
          <w:color w:val="000000"/>
          <w:sz w:val="18"/>
          <w:szCs w:val="18"/>
        </w:rPr>
        <w:t>.</w:t>
      </w:r>
      <w:r w:rsidR="00F94542" w:rsidRPr="00681EEA">
        <w:rPr>
          <w:rFonts w:ascii="Verdana" w:eastAsia="Verdana" w:hAnsi="Verdana" w:cs="Verdana"/>
          <w:color w:val="000000"/>
          <w:sz w:val="18"/>
          <w:szCs w:val="18"/>
        </w:rPr>
        <w:t xml:space="preserve"> </w:t>
      </w:r>
      <w:r w:rsidRPr="00681EEA">
        <w:rPr>
          <w:rFonts w:ascii="Verdana" w:eastAsia="Verdana" w:hAnsi="Verdana" w:cs="Verdana"/>
          <w:color w:val="000000"/>
          <w:sz w:val="18"/>
          <w:szCs w:val="18"/>
        </w:rPr>
        <w:t>2020</w:t>
      </w:r>
      <w:r>
        <w:rPr>
          <w:rFonts w:ascii="Verdana" w:eastAsia="Verdana" w:hAnsi="Verdana" w:cs="Verdana"/>
          <w:color w:val="000000"/>
          <w:sz w:val="18"/>
          <w:szCs w:val="18"/>
        </w:rPr>
        <w:t>, vč. Příloh</w:t>
      </w:r>
    </w:p>
    <w:p w:rsidR="009E49B9" w:rsidRDefault="000A0C5B">
      <w:pPr>
        <w:numPr>
          <w:ilvl w:val="0"/>
          <w:numId w:val="6"/>
        </w:numPr>
        <w:pBdr>
          <w:top w:val="nil"/>
          <w:left w:val="nil"/>
          <w:bottom w:val="nil"/>
          <w:right w:val="nil"/>
          <w:between w:val="nil"/>
        </w:pBdr>
        <w:tabs>
          <w:tab w:val="left" w:pos="851"/>
        </w:tabs>
        <w:spacing w:after="120"/>
        <w:jc w:val="both"/>
        <w:rPr>
          <w:color w:val="000000"/>
          <w:sz w:val="18"/>
          <w:szCs w:val="18"/>
        </w:rPr>
      </w:pPr>
      <w:r>
        <w:rPr>
          <w:rFonts w:ascii="Verdana" w:eastAsia="Verdana" w:hAnsi="Verdana" w:cs="Verdana"/>
          <w:color w:val="000000"/>
          <w:sz w:val="18"/>
          <w:szCs w:val="18"/>
        </w:rPr>
        <w:t>Smlouva o dílo, vč. příloh</w:t>
      </w:r>
    </w:p>
    <w:p w:rsidR="009E49B9" w:rsidRDefault="000A0C5B">
      <w:pPr>
        <w:numPr>
          <w:ilvl w:val="0"/>
          <w:numId w:val="10"/>
        </w:numPr>
        <w:spacing w:after="120"/>
        <w:ind w:left="851" w:hanging="284"/>
        <w:jc w:val="both"/>
        <w:rPr>
          <w:rFonts w:ascii="Verdana" w:eastAsia="Verdana" w:hAnsi="Verdana" w:cs="Verdana"/>
          <w:sz w:val="18"/>
          <w:szCs w:val="18"/>
        </w:rPr>
      </w:pPr>
      <w:r>
        <w:rPr>
          <w:rFonts w:ascii="Verdana" w:eastAsia="Verdana" w:hAnsi="Verdana" w:cs="Verdana"/>
          <w:sz w:val="18"/>
          <w:szCs w:val="18"/>
        </w:rPr>
        <w:t xml:space="preserve">Nabídka zhotovitele ze dne </w:t>
      </w:r>
      <w:r>
        <w:rPr>
          <w:rFonts w:ascii="Verdana" w:eastAsia="Verdana" w:hAnsi="Verdana" w:cs="Verdana"/>
          <w:sz w:val="18"/>
          <w:szCs w:val="18"/>
          <w:highlight w:val="yellow"/>
        </w:rPr>
        <w:t>……..,</w:t>
      </w:r>
      <w:r>
        <w:rPr>
          <w:rFonts w:ascii="Verdana" w:eastAsia="Verdana" w:hAnsi="Verdana" w:cs="Verdana"/>
          <w:sz w:val="18"/>
          <w:szCs w:val="18"/>
        </w:rPr>
        <w:t xml:space="preserve"> která byla objednatelem přijata Rozhodnutím a oznámením zadavatele o výběru dodavatele čj.: </w:t>
      </w:r>
      <w:r>
        <w:rPr>
          <w:rFonts w:ascii="Verdana" w:eastAsia="Verdana" w:hAnsi="Verdana" w:cs="Verdana"/>
          <w:sz w:val="18"/>
          <w:szCs w:val="18"/>
          <w:highlight w:val="yellow"/>
        </w:rPr>
        <w:t>……</w:t>
      </w:r>
      <w:proofErr w:type="gramStart"/>
      <w:r>
        <w:rPr>
          <w:rFonts w:ascii="Verdana" w:eastAsia="Verdana" w:hAnsi="Verdana" w:cs="Verdana"/>
          <w:sz w:val="18"/>
          <w:szCs w:val="18"/>
          <w:highlight w:val="yellow"/>
        </w:rPr>
        <w:t>…..</w:t>
      </w:r>
      <w:r>
        <w:rPr>
          <w:rFonts w:ascii="Verdana" w:eastAsia="Verdana" w:hAnsi="Verdana" w:cs="Verdana"/>
          <w:sz w:val="18"/>
          <w:szCs w:val="18"/>
        </w:rPr>
        <w:t>/2020/SŽ-SSZ-OVZ</w:t>
      </w:r>
      <w:proofErr w:type="gramEnd"/>
      <w:r>
        <w:rPr>
          <w:rFonts w:ascii="Verdana" w:eastAsia="Verdana" w:hAnsi="Verdana" w:cs="Verdana"/>
          <w:sz w:val="18"/>
          <w:szCs w:val="18"/>
        </w:rPr>
        <w:t xml:space="preserve"> ze dne </w:t>
      </w:r>
      <w:r>
        <w:rPr>
          <w:rFonts w:ascii="Verdana" w:eastAsia="Verdana" w:hAnsi="Verdana" w:cs="Verdana"/>
          <w:sz w:val="18"/>
          <w:szCs w:val="18"/>
          <w:highlight w:val="yellow"/>
        </w:rPr>
        <w:t>………………………..</w:t>
      </w:r>
      <w:bookmarkStart w:id="0" w:name="_GoBack"/>
      <w:bookmarkEnd w:id="0"/>
    </w:p>
    <w:p w:rsidR="009E49B9" w:rsidRDefault="000A0C5B">
      <w:pPr>
        <w:numPr>
          <w:ilvl w:val="0"/>
          <w:numId w:val="10"/>
        </w:numPr>
        <w:spacing w:after="120"/>
        <w:ind w:left="851" w:hanging="284"/>
        <w:jc w:val="both"/>
        <w:rPr>
          <w:rFonts w:ascii="Verdana" w:eastAsia="Verdana" w:hAnsi="Verdana" w:cs="Verdana"/>
          <w:sz w:val="18"/>
          <w:szCs w:val="18"/>
        </w:rPr>
      </w:pPr>
      <w:r>
        <w:rPr>
          <w:rFonts w:ascii="Verdana" w:eastAsia="Verdana" w:hAnsi="Verdana" w:cs="Verdana"/>
          <w:sz w:val="18"/>
          <w:szCs w:val="18"/>
        </w:rPr>
        <w:t>Směrnice GŘ č. 11/2006 Dokumentace pro přípravu staveb na železničních drahách       celostátních a regionálních a Příloha č. 1 ke směrnici GŘ č. 11/2006, v platném znění</w:t>
      </w:r>
    </w:p>
    <w:p w:rsidR="009E49B9" w:rsidRDefault="000A0C5B">
      <w:pPr>
        <w:numPr>
          <w:ilvl w:val="0"/>
          <w:numId w:val="10"/>
        </w:numPr>
        <w:spacing w:after="120"/>
        <w:ind w:left="851" w:hanging="284"/>
        <w:jc w:val="both"/>
        <w:rPr>
          <w:rFonts w:ascii="Verdana" w:eastAsia="Verdana" w:hAnsi="Verdana" w:cs="Verdana"/>
          <w:sz w:val="18"/>
          <w:szCs w:val="18"/>
        </w:rPr>
      </w:pPr>
      <w:r>
        <w:rPr>
          <w:rFonts w:ascii="Verdana" w:eastAsia="Verdana" w:hAnsi="Verdana" w:cs="Verdana"/>
          <w:sz w:val="18"/>
          <w:szCs w:val="18"/>
        </w:rPr>
        <w:t>Směrnice SŽDC č. 20 pro stanovení a členění investičních nákladů staveb státní organizace Správa železniční dopravní cesty, v platném znění</w:t>
      </w:r>
    </w:p>
    <w:p w:rsidR="009E49B9" w:rsidRDefault="000A0C5B">
      <w:pPr>
        <w:numPr>
          <w:ilvl w:val="0"/>
          <w:numId w:val="10"/>
        </w:numPr>
        <w:spacing w:after="120"/>
        <w:ind w:left="851" w:hanging="284"/>
        <w:jc w:val="both"/>
        <w:rPr>
          <w:rFonts w:ascii="Verdana" w:eastAsia="Verdana" w:hAnsi="Verdana" w:cs="Verdana"/>
          <w:sz w:val="18"/>
          <w:szCs w:val="18"/>
        </w:rPr>
      </w:pPr>
      <w:r>
        <w:rPr>
          <w:rFonts w:ascii="Verdana" w:eastAsia="Verdana" w:hAnsi="Verdana" w:cs="Verdana"/>
          <w:sz w:val="18"/>
          <w:szCs w:val="18"/>
        </w:rPr>
        <w:t>Směrnice SŽDC SM62 Postupy v přípravě investičních staveb státní organizace Správy železniční dopravní cesty, v platném znění</w:t>
      </w:r>
    </w:p>
    <w:p w:rsidR="009E49B9" w:rsidRDefault="000A0C5B">
      <w:pPr>
        <w:numPr>
          <w:ilvl w:val="0"/>
          <w:numId w:val="10"/>
        </w:numPr>
        <w:spacing w:after="120"/>
        <w:ind w:left="851" w:hanging="284"/>
        <w:jc w:val="both"/>
        <w:rPr>
          <w:rFonts w:ascii="Verdana" w:eastAsia="Verdana" w:hAnsi="Verdana" w:cs="Verdana"/>
          <w:sz w:val="18"/>
          <w:szCs w:val="18"/>
        </w:rPr>
      </w:pPr>
      <w:r>
        <w:rPr>
          <w:rFonts w:ascii="Verdana" w:eastAsia="Verdana" w:hAnsi="Verdana" w:cs="Verdana"/>
          <w:sz w:val="18"/>
          <w:szCs w:val="18"/>
        </w:rPr>
        <w:t>Směrnice SŽDC č. 32 Zásady rekonstrukce regionálních drah, v platném znění</w:t>
      </w:r>
    </w:p>
    <w:p w:rsidR="009E49B9" w:rsidRDefault="000A0C5B">
      <w:pPr>
        <w:numPr>
          <w:ilvl w:val="0"/>
          <w:numId w:val="10"/>
        </w:numPr>
        <w:spacing w:after="120"/>
        <w:ind w:left="851" w:hanging="284"/>
        <w:jc w:val="both"/>
        <w:rPr>
          <w:rFonts w:ascii="Verdana" w:eastAsia="Verdana" w:hAnsi="Verdana" w:cs="Verdana"/>
          <w:sz w:val="18"/>
          <w:szCs w:val="18"/>
        </w:rPr>
      </w:pPr>
      <w:r>
        <w:rPr>
          <w:rFonts w:ascii="Verdana" w:eastAsia="Verdana" w:hAnsi="Verdana" w:cs="Verdana"/>
          <w:sz w:val="18"/>
          <w:szCs w:val="18"/>
        </w:rPr>
        <w:t>Pravidla „Členění stavby na provozní soubory (PS) a stavební objekty (SO)“</w:t>
      </w:r>
    </w:p>
    <w:p w:rsidR="009E49B9" w:rsidRDefault="000A0C5B">
      <w:pPr>
        <w:numPr>
          <w:ilvl w:val="0"/>
          <w:numId w:val="10"/>
        </w:numPr>
        <w:spacing w:after="120"/>
        <w:ind w:left="851" w:hanging="284"/>
        <w:jc w:val="both"/>
        <w:rPr>
          <w:rFonts w:ascii="Verdana" w:eastAsia="Verdana" w:hAnsi="Verdana" w:cs="Verdana"/>
          <w:sz w:val="18"/>
          <w:szCs w:val="18"/>
        </w:rPr>
      </w:pPr>
      <w:r>
        <w:rPr>
          <w:rFonts w:ascii="Verdana" w:eastAsia="Verdana" w:hAnsi="Verdana" w:cs="Verdana"/>
          <w:sz w:val="18"/>
          <w:szCs w:val="18"/>
        </w:rPr>
        <w:t>Vyhláška č. 169/2016 Sb., o stanovení rozsahu dokumentace veřejné zakázky na stavební práce a soupisu stavebních prací, dodávek a služeb s výkazem výměr, v platném znění</w:t>
      </w:r>
    </w:p>
    <w:p w:rsidR="009E49B9" w:rsidRDefault="000A0C5B">
      <w:pPr>
        <w:numPr>
          <w:ilvl w:val="0"/>
          <w:numId w:val="10"/>
        </w:numPr>
        <w:spacing w:after="120"/>
        <w:ind w:left="851" w:hanging="284"/>
        <w:jc w:val="both"/>
        <w:rPr>
          <w:rFonts w:ascii="Verdana" w:eastAsia="Verdana" w:hAnsi="Verdana" w:cs="Verdana"/>
          <w:sz w:val="18"/>
          <w:szCs w:val="18"/>
        </w:rPr>
      </w:pPr>
      <w:r>
        <w:rPr>
          <w:rFonts w:ascii="Verdana" w:eastAsia="Verdana" w:hAnsi="Verdana" w:cs="Verdana"/>
          <w:sz w:val="18"/>
          <w:szCs w:val="18"/>
        </w:rPr>
        <w:t>Vyhláška č. 499/2006 Sb., o dokumentaci staveb, v platném znění</w:t>
      </w:r>
    </w:p>
    <w:p w:rsidR="009E49B9" w:rsidRDefault="000A0C5B">
      <w:pPr>
        <w:numPr>
          <w:ilvl w:val="0"/>
          <w:numId w:val="10"/>
        </w:numPr>
        <w:spacing w:after="120"/>
        <w:ind w:left="851" w:hanging="284"/>
        <w:jc w:val="both"/>
        <w:rPr>
          <w:rFonts w:ascii="Verdana" w:eastAsia="Verdana" w:hAnsi="Verdana" w:cs="Verdana"/>
          <w:sz w:val="18"/>
          <w:szCs w:val="18"/>
        </w:rPr>
      </w:pPr>
      <w:r>
        <w:rPr>
          <w:rFonts w:ascii="Verdana" w:eastAsia="Verdana" w:hAnsi="Verdana" w:cs="Verdana"/>
          <w:sz w:val="18"/>
          <w:szCs w:val="18"/>
        </w:rPr>
        <w:t>Vyhláška č. 146/2008 Sb., o rozsahu a obsahu projektové dokumentace dopravních staveb, v platném znění</w:t>
      </w:r>
    </w:p>
    <w:p w:rsidR="009E49B9" w:rsidRDefault="000A0C5B">
      <w:pPr>
        <w:numPr>
          <w:ilvl w:val="0"/>
          <w:numId w:val="10"/>
        </w:numPr>
        <w:spacing w:after="120"/>
        <w:ind w:left="851" w:hanging="284"/>
        <w:jc w:val="both"/>
        <w:rPr>
          <w:rFonts w:ascii="Verdana" w:eastAsia="Verdana" w:hAnsi="Verdana" w:cs="Verdana"/>
          <w:sz w:val="18"/>
          <w:szCs w:val="18"/>
        </w:rPr>
      </w:pPr>
      <w:r>
        <w:rPr>
          <w:rFonts w:ascii="Verdana" w:eastAsia="Verdana" w:hAnsi="Verdana" w:cs="Verdana"/>
          <w:sz w:val="18"/>
          <w:szCs w:val="18"/>
        </w:rPr>
        <w:t>Technické kvalitativní podmínky staveb státních drah, v platném znění (dále jen „TKP  staveb“)</w:t>
      </w:r>
    </w:p>
    <w:p w:rsidR="009E49B9" w:rsidRDefault="000A0C5B">
      <w:pPr>
        <w:numPr>
          <w:ilvl w:val="0"/>
          <w:numId w:val="10"/>
        </w:numPr>
        <w:ind w:left="851" w:hanging="284"/>
        <w:jc w:val="both"/>
        <w:rPr>
          <w:rFonts w:ascii="Verdana" w:eastAsia="Verdana" w:hAnsi="Verdana" w:cs="Verdana"/>
          <w:sz w:val="18"/>
          <w:szCs w:val="18"/>
        </w:rPr>
      </w:pPr>
      <w:r>
        <w:rPr>
          <w:rFonts w:ascii="Verdana" w:eastAsia="Verdana" w:hAnsi="Verdana" w:cs="Verdana"/>
          <w:sz w:val="18"/>
          <w:szCs w:val="18"/>
        </w:rPr>
        <w:t xml:space="preserve">České technické normy a interní předpisy objednatele vyjmenované v příslušných kapitolách   TKP staveb a v Technických kvalitativních podmínkách staveb pozemních komunikací (dále také jen „TKP PK“) – přístupné na </w:t>
      </w:r>
      <w:hyperlink r:id="rId7">
        <w:r>
          <w:rPr>
            <w:rFonts w:ascii="Verdana" w:eastAsia="Verdana" w:hAnsi="Verdana" w:cs="Verdana"/>
            <w:color w:val="000000"/>
            <w:sz w:val="18"/>
            <w:szCs w:val="18"/>
            <w:u w:val="single"/>
          </w:rPr>
          <w:t>http://typdok.tudc.cz</w:t>
        </w:r>
      </w:hyperlink>
      <w:r>
        <w:rPr>
          <w:rFonts w:ascii="Verdana" w:eastAsia="Verdana" w:hAnsi="Verdana" w:cs="Verdana"/>
          <w:sz w:val="18"/>
          <w:szCs w:val="18"/>
        </w:rPr>
        <w:t>.</w:t>
      </w:r>
    </w:p>
    <w:p w:rsidR="009E49B9" w:rsidRDefault="000A0C5B">
      <w:pPr>
        <w:spacing w:before="120"/>
        <w:ind w:left="539" w:hanging="539"/>
        <w:jc w:val="both"/>
        <w:rPr>
          <w:rFonts w:ascii="Verdana" w:eastAsia="Verdana" w:hAnsi="Verdana" w:cs="Verdana"/>
          <w:sz w:val="18"/>
          <w:szCs w:val="18"/>
        </w:rPr>
      </w:pPr>
      <w:r>
        <w:rPr>
          <w:rFonts w:ascii="Verdana" w:eastAsia="Verdana" w:hAnsi="Verdana" w:cs="Verdana"/>
          <w:b/>
          <w:sz w:val="18"/>
          <w:szCs w:val="18"/>
        </w:rPr>
        <w:t>3.2.</w:t>
      </w:r>
      <w:r>
        <w:rPr>
          <w:rFonts w:ascii="Verdana" w:eastAsia="Verdana" w:hAnsi="Verdana" w:cs="Verdana"/>
          <w:sz w:val="18"/>
          <w:szCs w:val="18"/>
        </w:rPr>
        <w:t xml:space="preserve">  </w:t>
      </w:r>
      <w:r>
        <w:rPr>
          <w:rFonts w:ascii="Verdana" w:eastAsia="Verdana" w:hAnsi="Verdana" w:cs="Verdana"/>
          <w:sz w:val="18"/>
          <w:szCs w:val="18"/>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9E49B9" w:rsidRDefault="000A0C5B">
      <w:pPr>
        <w:spacing w:before="120"/>
        <w:ind w:left="539" w:hanging="539"/>
        <w:jc w:val="both"/>
        <w:rPr>
          <w:rFonts w:ascii="Verdana" w:eastAsia="Verdana" w:hAnsi="Verdana" w:cs="Verdana"/>
          <w:sz w:val="18"/>
          <w:szCs w:val="18"/>
        </w:rPr>
      </w:pPr>
      <w:r>
        <w:rPr>
          <w:rFonts w:ascii="Verdana" w:eastAsia="Verdana" w:hAnsi="Verdana" w:cs="Verdana"/>
          <w:b/>
          <w:sz w:val="18"/>
          <w:szCs w:val="18"/>
        </w:rPr>
        <w:t xml:space="preserve">3.3.  </w:t>
      </w:r>
      <w:r>
        <w:rPr>
          <w:rFonts w:ascii="Verdana" w:eastAsia="Verdana" w:hAnsi="Verdana" w:cs="Verdana"/>
          <w:b/>
          <w:sz w:val="18"/>
          <w:szCs w:val="18"/>
        </w:rPr>
        <w:tab/>
      </w:r>
      <w:r>
        <w:rPr>
          <w:rFonts w:ascii="Verdana" w:eastAsia="Verdana" w:hAnsi="Verdana" w:cs="Verdana"/>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w:t>
      </w:r>
      <w:r>
        <w:rPr>
          <w:rFonts w:ascii="Verdana" w:eastAsia="Verdana" w:hAnsi="Verdana" w:cs="Verdana"/>
          <w:sz w:val="18"/>
          <w:szCs w:val="18"/>
        </w:rPr>
        <w:lastRenderedPageBreak/>
        <w:t xml:space="preserve">prostřednictvím </w:t>
      </w:r>
      <w:hyperlink r:id="rId8">
        <w:r>
          <w:rPr>
            <w:rFonts w:ascii="Verdana" w:eastAsia="Verdana" w:hAnsi="Verdana" w:cs="Verdana"/>
            <w:color w:val="000000"/>
            <w:sz w:val="18"/>
            <w:szCs w:val="18"/>
            <w:u w:val="single"/>
          </w:rPr>
          <w:t>http://www.tudc.cz/</w:t>
        </w:r>
      </w:hyperlink>
      <w:r>
        <w:rPr>
          <w:rFonts w:ascii="Verdana" w:eastAsia="Verdana" w:hAnsi="Verdana" w:cs="Verdana"/>
          <w:color w:val="000000"/>
          <w:sz w:val="18"/>
          <w:szCs w:val="18"/>
          <w:u w:val="single"/>
        </w:rPr>
        <w:t xml:space="preserve"> </w:t>
      </w:r>
      <w:r>
        <w:rPr>
          <w:rFonts w:ascii="Verdana" w:eastAsia="Verdana" w:hAnsi="Verdana" w:cs="Verdana"/>
          <w:sz w:val="18"/>
          <w:szCs w:val="18"/>
        </w:rPr>
        <w:t xml:space="preserve">nebo </w:t>
      </w:r>
      <w:hyperlink r:id="rId9">
        <w:r>
          <w:rPr>
            <w:rFonts w:ascii="Verdana" w:eastAsia="Verdana" w:hAnsi="Verdana" w:cs="Verdana"/>
            <w:color w:val="0000FF"/>
            <w:sz w:val="18"/>
            <w:szCs w:val="18"/>
            <w:u w:val="single"/>
          </w:rPr>
          <w:t>https://www.spravazeleznic.cz/</w:t>
        </w:r>
      </w:hyperlink>
      <w:r>
        <w:rPr>
          <w:rFonts w:ascii="Verdana" w:eastAsia="Verdana" w:hAnsi="Verdana" w:cs="Verdana"/>
          <w:sz w:val="18"/>
          <w:szCs w:val="18"/>
        </w:rPr>
        <w:t xml:space="preserve"> (v sekci „O </w:t>
      </w:r>
      <w:proofErr w:type="gramStart"/>
      <w:r>
        <w:rPr>
          <w:rFonts w:ascii="Verdana" w:eastAsia="Verdana" w:hAnsi="Verdana" w:cs="Verdana"/>
          <w:sz w:val="18"/>
          <w:szCs w:val="18"/>
        </w:rPr>
        <w:t>nás“ –&gt; „Vnitřní</w:t>
      </w:r>
      <w:proofErr w:type="gramEnd"/>
      <w:r>
        <w:rPr>
          <w:rFonts w:ascii="Verdana" w:eastAsia="Verdana" w:hAnsi="Verdana" w:cs="Verdana"/>
          <w:sz w:val="18"/>
          <w:szCs w:val="18"/>
        </w:rPr>
        <w:t xml:space="preserve"> předpisy“ odkaz „Dokumenty a předpisy“) a na </w:t>
      </w:r>
      <w:hyperlink r:id="rId10">
        <w:r>
          <w:rPr>
            <w:rFonts w:ascii="Verdana" w:eastAsia="Verdana" w:hAnsi="Verdana" w:cs="Verdana"/>
            <w:color w:val="000000"/>
            <w:sz w:val="18"/>
            <w:szCs w:val="18"/>
            <w:u w:val="single"/>
          </w:rPr>
          <w:t>https://www.sfdi.cz/pravidla-metodiky-a-ceniky/metodiky/</w:t>
        </w:r>
      </w:hyperlink>
      <w:r>
        <w:rPr>
          <w:rFonts w:ascii="Verdana" w:eastAsia="Verdana" w:hAnsi="Verdana" w:cs="Verdana"/>
          <w:color w:val="000000"/>
          <w:sz w:val="18"/>
          <w:szCs w:val="18"/>
          <w:u w:val="single"/>
        </w:rPr>
        <w:t>.</w:t>
      </w:r>
      <w:r>
        <w:rPr>
          <w:rFonts w:ascii="Verdana" w:eastAsia="Verdana" w:hAnsi="Verdana" w:cs="Verdana"/>
          <w:sz w:val="18"/>
          <w:szCs w:val="18"/>
        </w:rPr>
        <w:t xml:space="preserve"> </w:t>
      </w:r>
    </w:p>
    <w:p w:rsidR="009E49B9" w:rsidRDefault="000A0C5B">
      <w:pPr>
        <w:widowControl w:val="0"/>
        <w:numPr>
          <w:ilvl w:val="1"/>
          <w:numId w:val="1"/>
        </w:numPr>
        <w:spacing w:before="120"/>
        <w:ind w:left="539" w:hanging="540"/>
        <w:jc w:val="both"/>
        <w:rPr>
          <w:rFonts w:ascii="Verdana" w:eastAsia="Verdana" w:hAnsi="Verdana" w:cs="Verdana"/>
          <w:sz w:val="18"/>
          <w:szCs w:val="18"/>
        </w:rPr>
      </w:pPr>
      <w:r>
        <w:rPr>
          <w:rFonts w:ascii="Verdana" w:eastAsia="Verdana" w:hAnsi="Verdana" w:cs="Verdana"/>
          <w:sz w:val="18"/>
          <w:szCs w:val="18"/>
        </w:rPr>
        <w:t>Dále se zhotovitel zavazuje provést dílo v souladu s podmínkami stanovenými touto smlouvou o dílo, vč. jejích příloh.</w:t>
      </w:r>
    </w:p>
    <w:p w:rsidR="009E49B9" w:rsidRDefault="009E49B9">
      <w:pPr>
        <w:pStyle w:val="Nadpis1"/>
        <w:keepNext w:val="0"/>
        <w:widowControl w:val="0"/>
        <w:spacing w:before="0" w:after="0"/>
        <w:jc w:val="center"/>
        <w:rPr>
          <w:rFonts w:ascii="Verdana" w:eastAsia="Verdana" w:hAnsi="Verdana" w:cs="Verdana"/>
          <w:sz w:val="22"/>
          <w:szCs w:val="22"/>
          <w:u w:val="single"/>
        </w:rPr>
      </w:pPr>
    </w:p>
    <w:p w:rsidR="009E49B9" w:rsidRDefault="009E49B9">
      <w:pPr>
        <w:pStyle w:val="Nadpis1"/>
        <w:keepNext w:val="0"/>
        <w:widowControl w:val="0"/>
        <w:spacing w:before="0" w:after="0"/>
        <w:jc w:val="center"/>
        <w:rPr>
          <w:rFonts w:ascii="Verdana" w:eastAsia="Verdana" w:hAnsi="Verdana" w:cs="Verdana"/>
          <w:sz w:val="22"/>
          <w:szCs w:val="22"/>
          <w:u w:val="single"/>
        </w:rPr>
      </w:pPr>
    </w:p>
    <w:p w:rsidR="009E49B9" w:rsidRDefault="000A0C5B">
      <w:pPr>
        <w:pStyle w:val="Nadpis1"/>
        <w:keepNext w:val="0"/>
        <w:widowControl w:val="0"/>
        <w:spacing w:before="0" w:after="0"/>
        <w:jc w:val="center"/>
        <w:rPr>
          <w:rFonts w:ascii="Verdana" w:eastAsia="Verdana" w:hAnsi="Verdana" w:cs="Verdana"/>
          <w:sz w:val="24"/>
          <w:szCs w:val="24"/>
          <w:u w:val="single"/>
        </w:rPr>
      </w:pPr>
      <w:r>
        <w:rPr>
          <w:rFonts w:ascii="Verdana" w:eastAsia="Verdana" w:hAnsi="Verdana" w:cs="Verdana"/>
          <w:sz w:val="24"/>
          <w:szCs w:val="24"/>
          <w:u w:val="single"/>
        </w:rPr>
        <w:t>Článek 4 - Lhůty k provedení díla</w:t>
      </w:r>
    </w:p>
    <w:p w:rsidR="009E49B9" w:rsidRDefault="009E49B9">
      <w:pPr>
        <w:tabs>
          <w:tab w:val="left" w:pos="540"/>
        </w:tabs>
        <w:jc w:val="both"/>
        <w:rPr>
          <w:rFonts w:ascii="Verdana" w:eastAsia="Verdana" w:hAnsi="Verdana" w:cs="Verdana"/>
          <w:b/>
          <w:sz w:val="19"/>
          <w:szCs w:val="19"/>
        </w:rPr>
      </w:pPr>
    </w:p>
    <w:p w:rsidR="009E49B9" w:rsidRDefault="000A0C5B">
      <w:pPr>
        <w:tabs>
          <w:tab w:val="left" w:pos="540"/>
        </w:tabs>
        <w:jc w:val="both"/>
        <w:rPr>
          <w:rFonts w:ascii="Verdana" w:eastAsia="Verdana" w:hAnsi="Verdana" w:cs="Verdana"/>
          <w:sz w:val="18"/>
          <w:szCs w:val="18"/>
        </w:rPr>
      </w:pPr>
      <w:r>
        <w:rPr>
          <w:rFonts w:ascii="Verdana" w:eastAsia="Verdana" w:hAnsi="Verdana" w:cs="Verdana"/>
          <w:b/>
          <w:sz w:val="18"/>
          <w:szCs w:val="18"/>
        </w:rPr>
        <w:t>4.1.</w:t>
      </w:r>
      <w:r>
        <w:rPr>
          <w:rFonts w:ascii="Verdana" w:eastAsia="Verdana" w:hAnsi="Verdana" w:cs="Verdana"/>
          <w:sz w:val="18"/>
          <w:szCs w:val="18"/>
        </w:rPr>
        <w:t xml:space="preserve">   Zhotovitel se zavazuje zahájit provádění díla:</w:t>
      </w:r>
      <w:r>
        <w:rPr>
          <w:rFonts w:ascii="Verdana" w:eastAsia="Verdana" w:hAnsi="Verdana" w:cs="Verdana"/>
          <w:sz w:val="18"/>
          <w:szCs w:val="18"/>
        </w:rPr>
        <w:tab/>
      </w:r>
      <w:r>
        <w:rPr>
          <w:rFonts w:ascii="Verdana" w:eastAsia="Verdana" w:hAnsi="Verdana" w:cs="Verdana"/>
          <w:b/>
          <w:sz w:val="18"/>
          <w:szCs w:val="18"/>
        </w:rPr>
        <w:t>ihned po nabytí účinnosti smlouvy o dílo</w:t>
      </w:r>
      <w:r>
        <w:rPr>
          <w:rFonts w:ascii="Verdana" w:eastAsia="Verdana" w:hAnsi="Verdana" w:cs="Verdana"/>
          <w:sz w:val="18"/>
          <w:szCs w:val="18"/>
        </w:rPr>
        <w:t xml:space="preserve"> </w:t>
      </w:r>
    </w:p>
    <w:p w:rsidR="009E49B9" w:rsidRDefault="000A0C5B">
      <w:pPr>
        <w:tabs>
          <w:tab w:val="left" w:pos="540"/>
        </w:tabs>
        <w:jc w:val="both"/>
        <w:rPr>
          <w:rFonts w:ascii="Verdana" w:eastAsia="Verdana" w:hAnsi="Verdana" w:cs="Verdana"/>
          <w:sz w:val="18"/>
          <w:szCs w:val="18"/>
        </w:rPr>
      </w:pPr>
      <w:r>
        <w:rPr>
          <w:rFonts w:ascii="Verdana" w:eastAsia="Verdana" w:hAnsi="Verdana" w:cs="Verdana"/>
          <w:sz w:val="18"/>
          <w:szCs w:val="18"/>
        </w:rPr>
        <w:t xml:space="preserve">              </w:t>
      </w:r>
    </w:p>
    <w:p w:rsidR="009E49B9" w:rsidRDefault="000A0C5B">
      <w:pPr>
        <w:numPr>
          <w:ilvl w:val="1"/>
          <w:numId w:val="5"/>
        </w:numPr>
        <w:rPr>
          <w:rFonts w:ascii="Verdana" w:eastAsia="Verdana" w:hAnsi="Verdana" w:cs="Verdana"/>
          <w:sz w:val="18"/>
          <w:szCs w:val="18"/>
        </w:rPr>
      </w:pPr>
      <w:r>
        <w:rPr>
          <w:rFonts w:ascii="Verdana" w:eastAsia="Verdana" w:hAnsi="Verdana" w:cs="Verdana"/>
          <w:sz w:val="18"/>
          <w:szCs w:val="18"/>
        </w:rPr>
        <w:t>Zhotovitel bude plnit dílo v následujících</w:t>
      </w:r>
      <w:r>
        <w:rPr>
          <w:rFonts w:ascii="Verdana" w:eastAsia="Verdana" w:hAnsi="Verdana" w:cs="Verdana"/>
          <w:color w:val="FF0000"/>
          <w:sz w:val="18"/>
          <w:szCs w:val="18"/>
        </w:rPr>
        <w:t xml:space="preserve"> </w:t>
      </w:r>
      <w:r>
        <w:rPr>
          <w:rFonts w:ascii="Verdana" w:eastAsia="Verdana" w:hAnsi="Verdana" w:cs="Verdana"/>
          <w:sz w:val="18"/>
          <w:szCs w:val="18"/>
        </w:rPr>
        <w:t>dílčích</w:t>
      </w:r>
      <w:r>
        <w:rPr>
          <w:rFonts w:ascii="Verdana" w:eastAsia="Verdana" w:hAnsi="Verdana" w:cs="Verdana"/>
          <w:color w:val="FF0000"/>
          <w:sz w:val="18"/>
          <w:szCs w:val="18"/>
        </w:rPr>
        <w:t xml:space="preserve"> </w:t>
      </w:r>
      <w:r>
        <w:rPr>
          <w:rFonts w:ascii="Verdana" w:eastAsia="Verdana" w:hAnsi="Verdana" w:cs="Verdana"/>
          <w:sz w:val="18"/>
          <w:szCs w:val="18"/>
        </w:rPr>
        <w:t>etapách:</w:t>
      </w:r>
    </w:p>
    <w:p w:rsidR="009E49B9" w:rsidRDefault="009E49B9">
      <w:pPr>
        <w:ind w:left="510"/>
        <w:rPr>
          <w:rFonts w:ascii="Verdana" w:eastAsia="Verdana" w:hAnsi="Verdana" w:cs="Verdana"/>
          <w:sz w:val="18"/>
          <w:szCs w:val="18"/>
        </w:rPr>
      </w:pPr>
    </w:p>
    <w:p w:rsidR="009E49B9" w:rsidRDefault="000A0C5B">
      <w:pPr>
        <w:ind w:left="510"/>
        <w:jc w:val="center"/>
        <w:rPr>
          <w:rFonts w:ascii="Verdana" w:eastAsia="Verdana" w:hAnsi="Verdana" w:cs="Verdana"/>
          <w:b/>
          <w:sz w:val="18"/>
          <w:szCs w:val="18"/>
        </w:rPr>
      </w:pPr>
      <w:r>
        <w:rPr>
          <w:rFonts w:ascii="Verdana" w:eastAsia="Verdana" w:hAnsi="Verdana" w:cs="Verdana"/>
          <w:b/>
          <w:sz w:val="18"/>
          <w:szCs w:val="18"/>
        </w:rPr>
        <w:t xml:space="preserve">Harmonogram plnění </w:t>
      </w:r>
    </w:p>
    <w:tbl>
      <w:tblPr>
        <w:tblStyle w:val="a"/>
        <w:tblW w:w="8934" w:type="dxa"/>
        <w:tblInd w:w="0" w:type="dxa"/>
        <w:tblLayout w:type="fixed"/>
        <w:tblLook w:val="0400" w:firstRow="0" w:lastRow="0" w:firstColumn="0" w:lastColumn="0" w:noHBand="0" w:noVBand="1"/>
      </w:tblPr>
      <w:tblGrid>
        <w:gridCol w:w="1969"/>
        <w:gridCol w:w="2509"/>
        <w:gridCol w:w="2787"/>
        <w:gridCol w:w="1669"/>
      </w:tblGrid>
      <w:tr w:rsidR="009E49B9">
        <w:trPr>
          <w:trHeight w:val="135"/>
        </w:trPr>
        <w:tc>
          <w:tcPr>
            <w:tcW w:w="1969" w:type="dxa"/>
            <w:tcBorders>
              <w:top w:val="nil"/>
              <w:left w:val="nil"/>
              <w:bottom w:val="nil"/>
              <w:right w:val="nil"/>
            </w:tcBorders>
            <w:shd w:val="clear" w:color="auto" w:fill="auto"/>
            <w:vAlign w:val="bottom"/>
          </w:tcPr>
          <w:p w:rsidR="009E49B9" w:rsidRDefault="000A0C5B">
            <w:pPr>
              <w:rPr>
                <w:rFonts w:ascii="Verdana" w:eastAsia="Verdana" w:hAnsi="Verdana" w:cs="Verdana"/>
                <w:sz w:val="18"/>
                <w:szCs w:val="18"/>
              </w:rPr>
            </w:pPr>
            <w:r>
              <w:rPr>
                <w:rFonts w:ascii="Verdana" w:eastAsia="Verdana" w:hAnsi="Verdana" w:cs="Verdana"/>
                <w:sz w:val="18"/>
                <w:szCs w:val="18"/>
              </w:rPr>
              <w:tab/>
            </w:r>
            <w:r>
              <w:rPr>
                <w:rFonts w:ascii="Verdana" w:eastAsia="Verdana" w:hAnsi="Verdana" w:cs="Verdana"/>
                <w:sz w:val="18"/>
                <w:szCs w:val="18"/>
              </w:rPr>
              <w:tab/>
            </w:r>
          </w:p>
        </w:tc>
        <w:tc>
          <w:tcPr>
            <w:tcW w:w="2509" w:type="dxa"/>
            <w:tcBorders>
              <w:top w:val="nil"/>
              <w:left w:val="nil"/>
              <w:bottom w:val="nil"/>
              <w:right w:val="nil"/>
            </w:tcBorders>
            <w:shd w:val="clear" w:color="auto" w:fill="auto"/>
            <w:vAlign w:val="bottom"/>
          </w:tcPr>
          <w:p w:rsidR="009E49B9" w:rsidRDefault="009E49B9">
            <w:pPr>
              <w:rPr>
                <w:rFonts w:ascii="Verdana" w:eastAsia="Verdana" w:hAnsi="Verdana" w:cs="Verdana"/>
                <w:sz w:val="18"/>
                <w:szCs w:val="18"/>
              </w:rPr>
            </w:pPr>
          </w:p>
        </w:tc>
        <w:tc>
          <w:tcPr>
            <w:tcW w:w="2787" w:type="dxa"/>
            <w:tcBorders>
              <w:top w:val="nil"/>
              <w:left w:val="nil"/>
              <w:bottom w:val="nil"/>
              <w:right w:val="nil"/>
            </w:tcBorders>
            <w:shd w:val="clear" w:color="auto" w:fill="auto"/>
            <w:vAlign w:val="bottom"/>
          </w:tcPr>
          <w:p w:rsidR="009E49B9" w:rsidRDefault="009E49B9">
            <w:pPr>
              <w:rPr>
                <w:rFonts w:ascii="Verdana" w:eastAsia="Verdana" w:hAnsi="Verdana" w:cs="Verdana"/>
                <w:sz w:val="18"/>
                <w:szCs w:val="18"/>
              </w:rPr>
            </w:pPr>
          </w:p>
        </w:tc>
        <w:tc>
          <w:tcPr>
            <w:tcW w:w="1669" w:type="dxa"/>
            <w:tcBorders>
              <w:top w:val="nil"/>
              <w:left w:val="nil"/>
              <w:bottom w:val="nil"/>
              <w:right w:val="nil"/>
            </w:tcBorders>
            <w:shd w:val="clear" w:color="auto" w:fill="auto"/>
            <w:vAlign w:val="bottom"/>
          </w:tcPr>
          <w:p w:rsidR="009E49B9" w:rsidRDefault="009E49B9">
            <w:pPr>
              <w:rPr>
                <w:rFonts w:ascii="Verdana" w:eastAsia="Verdana" w:hAnsi="Verdana" w:cs="Verdana"/>
                <w:sz w:val="18"/>
                <w:szCs w:val="18"/>
              </w:rPr>
            </w:pPr>
          </w:p>
        </w:tc>
      </w:tr>
      <w:tr w:rsidR="009E49B9">
        <w:trPr>
          <w:trHeight w:val="300"/>
        </w:trPr>
        <w:tc>
          <w:tcPr>
            <w:tcW w:w="1969" w:type="dxa"/>
            <w:vMerge w:val="restart"/>
            <w:tcBorders>
              <w:top w:val="single" w:sz="8" w:space="0" w:color="000000"/>
              <w:left w:val="single" w:sz="8" w:space="0" w:color="000000"/>
              <w:bottom w:val="single" w:sz="8" w:space="0" w:color="000000"/>
              <w:right w:val="single" w:sz="8" w:space="0" w:color="000000"/>
            </w:tcBorders>
            <w:shd w:val="clear" w:color="auto" w:fill="C0C0C0"/>
          </w:tcPr>
          <w:p w:rsidR="009E49B9" w:rsidRDefault="000A0C5B">
            <w:pPr>
              <w:jc w:val="center"/>
              <w:rPr>
                <w:rFonts w:ascii="Verdana" w:eastAsia="Verdana" w:hAnsi="Verdana" w:cs="Verdana"/>
                <w:b/>
                <w:i/>
                <w:sz w:val="18"/>
                <w:szCs w:val="18"/>
              </w:rPr>
            </w:pPr>
            <w:r>
              <w:rPr>
                <w:rFonts w:ascii="Verdana" w:eastAsia="Verdana" w:hAnsi="Verdana" w:cs="Verdana"/>
                <w:b/>
                <w:i/>
                <w:sz w:val="18"/>
                <w:szCs w:val="18"/>
              </w:rPr>
              <w:t>Etapa</w:t>
            </w:r>
          </w:p>
        </w:tc>
        <w:tc>
          <w:tcPr>
            <w:tcW w:w="2509" w:type="dxa"/>
            <w:tcBorders>
              <w:top w:val="single" w:sz="8" w:space="0" w:color="000000"/>
              <w:left w:val="nil"/>
              <w:bottom w:val="nil"/>
              <w:right w:val="single" w:sz="8" w:space="0" w:color="000000"/>
            </w:tcBorders>
            <w:shd w:val="clear" w:color="auto" w:fill="C0C0C0"/>
          </w:tcPr>
          <w:p w:rsidR="009E49B9" w:rsidRDefault="000A0C5B">
            <w:pPr>
              <w:jc w:val="center"/>
              <w:rPr>
                <w:rFonts w:ascii="Verdana" w:eastAsia="Verdana" w:hAnsi="Verdana" w:cs="Verdana"/>
                <w:b/>
                <w:i/>
                <w:sz w:val="18"/>
                <w:szCs w:val="18"/>
              </w:rPr>
            </w:pPr>
            <w:r>
              <w:rPr>
                <w:rFonts w:ascii="Verdana" w:eastAsia="Verdana" w:hAnsi="Verdana" w:cs="Verdana"/>
                <w:b/>
                <w:i/>
                <w:sz w:val="18"/>
                <w:szCs w:val="18"/>
              </w:rPr>
              <w:t>Termín plnění</w:t>
            </w:r>
          </w:p>
        </w:tc>
        <w:tc>
          <w:tcPr>
            <w:tcW w:w="2787" w:type="dxa"/>
            <w:vMerge w:val="restart"/>
            <w:tcBorders>
              <w:top w:val="single" w:sz="8" w:space="0" w:color="000000"/>
              <w:left w:val="single" w:sz="8" w:space="0" w:color="000000"/>
              <w:bottom w:val="single" w:sz="8" w:space="0" w:color="000000"/>
              <w:right w:val="single" w:sz="8" w:space="0" w:color="000000"/>
            </w:tcBorders>
            <w:shd w:val="clear" w:color="auto" w:fill="C0C0C0"/>
          </w:tcPr>
          <w:p w:rsidR="009E49B9" w:rsidRDefault="000A0C5B">
            <w:pPr>
              <w:jc w:val="center"/>
              <w:rPr>
                <w:rFonts w:ascii="Verdana" w:eastAsia="Verdana" w:hAnsi="Verdana" w:cs="Verdana"/>
                <w:b/>
                <w:i/>
                <w:sz w:val="18"/>
                <w:szCs w:val="18"/>
              </w:rPr>
            </w:pPr>
            <w:r>
              <w:rPr>
                <w:rFonts w:ascii="Verdana" w:eastAsia="Verdana" w:hAnsi="Verdana" w:cs="Verdana"/>
                <w:b/>
                <w:i/>
                <w:sz w:val="18"/>
                <w:szCs w:val="18"/>
              </w:rPr>
              <w:t>Popis činností prováděných v dílčí etapě</w:t>
            </w:r>
          </w:p>
        </w:tc>
        <w:tc>
          <w:tcPr>
            <w:tcW w:w="1669" w:type="dxa"/>
            <w:vMerge w:val="restart"/>
            <w:tcBorders>
              <w:top w:val="single" w:sz="8" w:space="0" w:color="000000"/>
              <w:left w:val="single" w:sz="8" w:space="0" w:color="000000"/>
              <w:bottom w:val="single" w:sz="8" w:space="0" w:color="000000"/>
              <w:right w:val="single" w:sz="8" w:space="0" w:color="000000"/>
            </w:tcBorders>
            <w:shd w:val="clear" w:color="auto" w:fill="C0C0C0"/>
          </w:tcPr>
          <w:p w:rsidR="009E49B9" w:rsidRDefault="000A0C5B">
            <w:pPr>
              <w:jc w:val="center"/>
              <w:rPr>
                <w:rFonts w:ascii="Verdana" w:eastAsia="Verdana" w:hAnsi="Verdana" w:cs="Verdana"/>
                <w:b/>
                <w:i/>
                <w:sz w:val="18"/>
                <w:szCs w:val="18"/>
              </w:rPr>
            </w:pPr>
            <w:r>
              <w:rPr>
                <w:rFonts w:ascii="Verdana" w:eastAsia="Verdana" w:hAnsi="Verdana" w:cs="Verdana"/>
                <w:b/>
                <w:i/>
                <w:sz w:val="18"/>
                <w:szCs w:val="18"/>
              </w:rPr>
              <w:t xml:space="preserve">Podmínky dokončení </w:t>
            </w:r>
          </w:p>
          <w:p w:rsidR="009E49B9" w:rsidRDefault="000A0C5B">
            <w:pPr>
              <w:jc w:val="center"/>
              <w:rPr>
                <w:rFonts w:ascii="Verdana" w:eastAsia="Verdana" w:hAnsi="Verdana" w:cs="Verdana"/>
                <w:b/>
                <w:i/>
                <w:sz w:val="18"/>
                <w:szCs w:val="18"/>
                <w:u w:val="single"/>
              </w:rPr>
            </w:pPr>
            <w:r>
              <w:rPr>
                <w:rFonts w:ascii="Verdana" w:eastAsia="Verdana" w:hAnsi="Verdana" w:cs="Verdana"/>
                <w:b/>
                <w:i/>
                <w:sz w:val="18"/>
                <w:szCs w:val="18"/>
              </w:rPr>
              <w:t>dílčí etapy</w:t>
            </w:r>
          </w:p>
        </w:tc>
      </w:tr>
      <w:tr w:rsidR="009E49B9">
        <w:trPr>
          <w:trHeight w:val="615"/>
        </w:trPr>
        <w:tc>
          <w:tcPr>
            <w:tcW w:w="1969" w:type="dxa"/>
            <w:vMerge/>
            <w:tcBorders>
              <w:top w:val="single" w:sz="8" w:space="0" w:color="000000"/>
              <w:left w:val="single" w:sz="8" w:space="0" w:color="000000"/>
              <w:bottom w:val="single" w:sz="8" w:space="0" w:color="000000"/>
              <w:right w:val="single" w:sz="8" w:space="0" w:color="000000"/>
            </w:tcBorders>
            <w:shd w:val="clear" w:color="auto" w:fill="C0C0C0"/>
          </w:tcPr>
          <w:p w:rsidR="009E49B9" w:rsidRDefault="009E49B9">
            <w:pPr>
              <w:widowControl w:val="0"/>
              <w:pBdr>
                <w:top w:val="nil"/>
                <w:left w:val="nil"/>
                <w:bottom w:val="nil"/>
                <w:right w:val="nil"/>
                <w:between w:val="nil"/>
              </w:pBdr>
              <w:spacing w:line="276" w:lineRule="auto"/>
              <w:rPr>
                <w:rFonts w:ascii="Verdana" w:eastAsia="Verdana" w:hAnsi="Verdana" w:cs="Verdana"/>
                <w:b/>
                <w:i/>
                <w:sz w:val="18"/>
                <w:szCs w:val="18"/>
                <w:u w:val="single"/>
              </w:rPr>
            </w:pPr>
          </w:p>
        </w:tc>
        <w:tc>
          <w:tcPr>
            <w:tcW w:w="2509" w:type="dxa"/>
            <w:tcBorders>
              <w:top w:val="nil"/>
              <w:left w:val="nil"/>
              <w:bottom w:val="single" w:sz="8" w:space="0" w:color="000000"/>
              <w:right w:val="single" w:sz="8" w:space="0" w:color="000000"/>
            </w:tcBorders>
            <w:shd w:val="clear" w:color="auto" w:fill="C0C0C0"/>
          </w:tcPr>
          <w:p w:rsidR="009E49B9" w:rsidRDefault="000A0C5B">
            <w:pPr>
              <w:jc w:val="center"/>
              <w:rPr>
                <w:rFonts w:ascii="Verdana" w:eastAsia="Verdana" w:hAnsi="Verdana" w:cs="Verdana"/>
                <w:i/>
                <w:sz w:val="18"/>
                <w:szCs w:val="18"/>
              </w:rPr>
            </w:pPr>
            <w:r>
              <w:rPr>
                <w:rFonts w:ascii="Verdana" w:eastAsia="Verdana" w:hAnsi="Verdana" w:cs="Verdana"/>
                <w:i/>
                <w:sz w:val="18"/>
                <w:szCs w:val="18"/>
              </w:rPr>
              <w:t>(nejzazší termín</w:t>
            </w:r>
          </w:p>
          <w:p w:rsidR="009E49B9" w:rsidRDefault="000A0C5B">
            <w:pPr>
              <w:jc w:val="center"/>
              <w:rPr>
                <w:rFonts w:ascii="Verdana" w:eastAsia="Verdana" w:hAnsi="Verdana" w:cs="Verdana"/>
                <w:i/>
                <w:sz w:val="18"/>
                <w:szCs w:val="18"/>
              </w:rPr>
            </w:pPr>
            <w:r>
              <w:rPr>
                <w:rFonts w:ascii="Verdana" w:eastAsia="Verdana" w:hAnsi="Verdana" w:cs="Verdana"/>
                <w:i/>
                <w:sz w:val="18"/>
                <w:szCs w:val="18"/>
              </w:rPr>
              <w:t>pro předání</w:t>
            </w:r>
          </w:p>
          <w:p w:rsidR="009E49B9" w:rsidRDefault="000A0C5B">
            <w:pPr>
              <w:jc w:val="center"/>
              <w:rPr>
                <w:rFonts w:ascii="Verdana" w:eastAsia="Verdana" w:hAnsi="Verdana" w:cs="Verdana"/>
                <w:i/>
                <w:sz w:val="18"/>
                <w:szCs w:val="18"/>
              </w:rPr>
            </w:pPr>
            <w:r>
              <w:rPr>
                <w:rFonts w:ascii="Verdana" w:eastAsia="Verdana" w:hAnsi="Verdana" w:cs="Verdana"/>
                <w:i/>
                <w:sz w:val="18"/>
                <w:szCs w:val="18"/>
              </w:rPr>
              <w:t>příslušné části díla)</w:t>
            </w:r>
          </w:p>
        </w:tc>
        <w:tc>
          <w:tcPr>
            <w:tcW w:w="2787" w:type="dxa"/>
            <w:vMerge/>
            <w:tcBorders>
              <w:top w:val="single" w:sz="8" w:space="0" w:color="000000"/>
              <w:left w:val="single" w:sz="8" w:space="0" w:color="000000"/>
              <w:bottom w:val="single" w:sz="8" w:space="0" w:color="000000"/>
              <w:right w:val="single" w:sz="8" w:space="0" w:color="000000"/>
            </w:tcBorders>
            <w:shd w:val="clear" w:color="auto" w:fill="C0C0C0"/>
          </w:tcPr>
          <w:p w:rsidR="009E49B9" w:rsidRDefault="009E49B9">
            <w:pPr>
              <w:widowControl w:val="0"/>
              <w:pBdr>
                <w:top w:val="nil"/>
                <w:left w:val="nil"/>
                <w:bottom w:val="nil"/>
                <w:right w:val="nil"/>
                <w:between w:val="nil"/>
              </w:pBdr>
              <w:spacing w:line="276" w:lineRule="auto"/>
              <w:rPr>
                <w:rFonts w:ascii="Verdana" w:eastAsia="Verdana" w:hAnsi="Verdana" w:cs="Verdana"/>
                <w:i/>
                <w:sz w:val="18"/>
                <w:szCs w:val="18"/>
              </w:rPr>
            </w:pPr>
          </w:p>
        </w:tc>
        <w:tc>
          <w:tcPr>
            <w:tcW w:w="1669" w:type="dxa"/>
            <w:vMerge/>
            <w:tcBorders>
              <w:top w:val="single" w:sz="8" w:space="0" w:color="000000"/>
              <w:left w:val="single" w:sz="8" w:space="0" w:color="000000"/>
              <w:bottom w:val="single" w:sz="8" w:space="0" w:color="000000"/>
              <w:right w:val="single" w:sz="8" w:space="0" w:color="000000"/>
            </w:tcBorders>
            <w:shd w:val="clear" w:color="auto" w:fill="C0C0C0"/>
          </w:tcPr>
          <w:p w:rsidR="009E49B9" w:rsidRDefault="009E49B9">
            <w:pPr>
              <w:widowControl w:val="0"/>
              <w:pBdr>
                <w:top w:val="nil"/>
                <w:left w:val="nil"/>
                <w:bottom w:val="nil"/>
                <w:right w:val="nil"/>
                <w:between w:val="nil"/>
              </w:pBdr>
              <w:spacing w:line="276" w:lineRule="auto"/>
              <w:rPr>
                <w:rFonts w:ascii="Verdana" w:eastAsia="Verdana" w:hAnsi="Verdana" w:cs="Verdana"/>
                <w:i/>
                <w:sz w:val="18"/>
                <w:szCs w:val="18"/>
              </w:rPr>
            </w:pPr>
          </w:p>
        </w:tc>
      </w:tr>
      <w:tr w:rsidR="009E49B9">
        <w:trPr>
          <w:trHeight w:val="315"/>
        </w:trPr>
        <w:tc>
          <w:tcPr>
            <w:tcW w:w="1969" w:type="dxa"/>
            <w:tcBorders>
              <w:top w:val="nil"/>
              <w:left w:val="single" w:sz="8" w:space="0" w:color="000000"/>
              <w:bottom w:val="single" w:sz="8" w:space="0" w:color="000000"/>
              <w:right w:val="single" w:sz="8" w:space="0" w:color="000000"/>
            </w:tcBorders>
            <w:shd w:val="clear" w:color="auto" w:fill="FFFFFF"/>
            <w:vAlign w:val="center"/>
          </w:tcPr>
          <w:p w:rsidR="009E49B9" w:rsidRDefault="009E49B9">
            <w:pPr>
              <w:jc w:val="center"/>
              <w:rPr>
                <w:rFonts w:ascii="Arial" w:eastAsia="Arial" w:hAnsi="Arial" w:cs="Arial"/>
                <w:b/>
                <w:sz w:val="19"/>
                <w:szCs w:val="19"/>
              </w:rPr>
            </w:pPr>
          </w:p>
          <w:p w:rsidR="009E49B9" w:rsidRDefault="000A0C5B">
            <w:pPr>
              <w:jc w:val="center"/>
              <w:rPr>
                <w:rFonts w:ascii="Arial" w:eastAsia="Arial" w:hAnsi="Arial" w:cs="Arial"/>
                <w:b/>
                <w:sz w:val="19"/>
                <w:szCs w:val="19"/>
              </w:rPr>
            </w:pPr>
            <w:r>
              <w:rPr>
                <w:rFonts w:ascii="Arial" w:eastAsia="Arial" w:hAnsi="Arial" w:cs="Arial"/>
                <w:b/>
                <w:sz w:val="19"/>
                <w:szCs w:val="19"/>
              </w:rPr>
              <w:t>Zahájení prací</w:t>
            </w:r>
          </w:p>
        </w:tc>
        <w:tc>
          <w:tcPr>
            <w:tcW w:w="2509" w:type="dxa"/>
            <w:tcBorders>
              <w:top w:val="nil"/>
              <w:left w:val="nil"/>
              <w:bottom w:val="single" w:sz="8" w:space="0" w:color="000000"/>
              <w:right w:val="single" w:sz="8" w:space="0" w:color="000000"/>
            </w:tcBorders>
            <w:shd w:val="clear" w:color="auto" w:fill="FFFFFF"/>
            <w:vAlign w:val="center"/>
          </w:tcPr>
          <w:p w:rsidR="009E49B9" w:rsidRDefault="000A0C5B">
            <w:pPr>
              <w:jc w:val="center"/>
              <w:rPr>
                <w:rFonts w:ascii="Arial" w:eastAsia="Arial" w:hAnsi="Arial" w:cs="Arial"/>
                <w:b/>
                <w:sz w:val="19"/>
                <w:szCs w:val="19"/>
              </w:rPr>
            </w:pPr>
            <w:r>
              <w:rPr>
                <w:rFonts w:ascii="Arial" w:eastAsia="Arial" w:hAnsi="Arial" w:cs="Arial"/>
                <w:b/>
                <w:sz w:val="19"/>
                <w:szCs w:val="19"/>
              </w:rPr>
              <w:t>po nabytí účinnosti SOD</w:t>
            </w:r>
          </w:p>
        </w:tc>
        <w:tc>
          <w:tcPr>
            <w:tcW w:w="2787" w:type="dxa"/>
            <w:tcBorders>
              <w:top w:val="nil"/>
              <w:left w:val="nil"/>
              <w:bottom w:val="single" w:sz="8" w:space="0" w:color="000000"/>
              <w:right w:val="single" w:sz="8" w:space="0" w:color="000000"/>
            </w:tcBorders>
            <w:shd w:val="clear" w:color="auto" w:fill="FFFFFF"/>
            <w:vAlign w:val="center"/>
          </w:tcPr>
          <w:p w:rsidR="009E49B9" w:rsidRDefault="000A0C5B">
            <w:pPr>
              <w:jc w:val="center"/>
              <w:rPr>
                <w:rFonts w:ascii="Arial" w:eastAsia="Arial" w:hAnsi="Arial" w:cs="Arial"/>
                <w:b/>
                <w:sz w:val="19"/>
                <w:szCs w:val="19"/>
              </w:rPr>
            </w:pPr>
            <w:r>
              <w:rPr>
                <w:rFonts w:ascii="Arial" w:eastAsia="Arial" w:hAnsi="Arial" w:cs="Arial"/>
                <w:b/>
                <w:sz w:val="19"/>
                <w:szCs w:val="19"/>
              </w:rPr>
              <w:t>-</w:t>
            </w:r>
          </w:p>
        </w:tc>
        <w:tc>
          <w:tcPr>
            <w:tcW w:w="1669" w:type="dxa"/>
            <w:tcBorders>
              <w:top w:val="nil"/>
              <w:left w:val="nil"/>
              <w:bottom w:val="single" w:sz="8" w:space="0" w:color="000000"/>
              <w:right w:val="single" w:sz="8" w:space="0" w:color="000000"/>
            </w:tcBorders>
            <w:shd w:val="clear" w:color="auto" w:fill="FFFFFF"/>
            <w:vAlign w:val="center"/>
          </w:tcPr>
          <w:p w:rsidR="009E49B9" w:rsidRDefault="000A0C5B">
            <w:pPr>
              <w:jc w:val="center"/>
              <w:rPr>
                <w:rFonts w:ascii="Arial" w:eastAsia="Arial" w:hAnsi="Arial" w:cs="Arial"/>
                <w:b/>
                <w:sz w:val="19"/>
                <w:szCs w:val="19"/>
              </w:rPr>
            </w:pPr>
            <w:r>
              <w:rPr>
                <w:rFonts w:ascii="Arial" w:eastAsia="Arial" w:hAnsi="Arial" w:cs="Arial"/>
                <w:b/>
                <w:sz w:val="19"/>
                <w:szCs w:val="19"/>
              </w:rPr>
              <w:t>-</w:t>
            </w:r>
          </w:p>
        </w:tc>
      </w:tr>
      <w:tr w:rsidR="009E49B9">
        <w:trPr>
          <w:trHeight w:val="852"/>
        </w:trPr>
        <w:tc>
          <w:tcPr>
            <w:tcW w:w="1969" w:type="dxa"/>
            <w:tcBorders>
              <w:top w:val="nil"/>
              <w:left w:val="single" w:sz="8" w:space="0" w:color="000000"/>
              <w:bottom w:val="single" w:sz="8" w:space="0" w:color="000000"/>
              <w:right w:val="single" w:sz="8" w:space="0" w:color="000000"/>
            </w:tcBorders>
            <w:shd w:val="clear" w:color="auto" w:fill="FFFFFF"/>
            <w:vAlign w:val="center"/>
          </w:tcPr>
          <w:p w:rsidR="009E49B9" w:rsidRDefault="000A0C5B">
            <w:pPr>
              <w:jc w:val="center"/>
              <w:rPr>
                <w:rFonts w:ascii="Arial" w:eastAsia="Arial" w:hAnsi="Arial" w:cs="Arial"/>
                <w:b/>
                <w:sz w:val="19"/>
                <w:szCs w:val="19"/>
              </w:rPr>
            </w:pPr>
            <w:r>
              <w:rPr>
                <w:rFonts w:ascii="Arial" w:eastAsia="Arial" w:hAnsi="Arial" w:cs="Arial"/>
                <w:b/>
                <w:sz w:val="19"/>
                <w:szCs w:val="19"/>
              </w:rPr>
              <w:t>1. dílčí etapa</w:t>
            </w:r>
          </w:p>
        </w:tc>
        <w:tc>
          <w:tcPr>
            <w:tcW w:w="2509" w:type="dxa"/>
            <w:tcBorders>
              <w:top w:val="nil"/>
              <w:left w:val="nil"/>
              <w:bottom w:val="single" w:sz="8" w:space="0" w:color="000000"/>
              <w:right w:val="single" w:sz="8" w:space="0" w:color="000000"/>
            </w:tcBorders>
            <w:shd w:val="clear" w:color="auto" w:fill="FFFFFF"/>
            <w:vAlign w:val="center"/>
          </w:tcPr>
          <w:p w:rsidR="009E49B9" w:rsidRDefault="000A0C5B">
            <w:pPr>
              <w:jc w:val="center"/>
              <w:rPr>
                <w:rFonts w:ascii="Arial" w:eastAsia="Arial" w:hAnsi="Arial" w:cs="Arial"/>
                <w:b/>
                <w:sz w:val="19"/>
                <w:szCs w:val="19"/>
              </w:rPr>
            </w:pPr>
            <w:r>
              <w:rPr>
                <w:rFonts w:ascii="Arial" w:eastAsia="Arial" w:hAnsi="Arial" w:cs="Arial"/>
                <w:b/>
                <w:sz w:val="19"/>
                <w:szCs w:val="19"/>
              </w:rPr>
              <w:t xml:space="preserve">do 5 měsíců </w:t>
            </w:r>
          </w:p>
          <w:p w:rsidR="009E49B9" w:rsidRDefault="000A0C5B">
            <w:pPr>
              <w:jc w:val="center"/>
              <w:rPr>
                <w:rFonts w:ascii="Arial" w:eastAsia="Arial" w:hAnsi="Arial" w:cs="Arial"/>
                <w:b/>
                <w:sz w:val="19"/>
                <w:szCs w:val="19"/>
              </w:rPr>
            </w:pPr>
            <w:r>
              <w:rPr>
                <w:rFonts w:ascii="Arial" w:eastAsia="Arial" w:hAnsi="Arial" w:cs="Arial"/>
                <w:b/>
                <w:sz w:val="19"/>
                <w:szCs w:val="19"/>
              </w:rPr>
              <w:t xml:space="preserve">od nabytí </w:t>
            </w:r>
          </w:p>
          <w:p w:rsidR="009E49B9" w:rsidRDefault="000A0C5B">
            <w:pPr>
              <w:jc w:val="center"/>
              <w:rPr>
                <w:rFonts w:ascii="Arial" w:eastAsia="Arial" w:hAnsi="Arial" w:cs="Arial"/>
                <w:b/>
                <w:sz w:val="19"/>
                <w:szCs w:val="19"/>
              </w:rPr>
            </w:pPr>
            <w:r>
              <w:rPr>
                <w:rFonts w:ascii="Arial" w:eastAsia="Arial" w:hAnsi="Arial" w:cs="Arial"/>
                <w:b/>
                <w:sz w:val="19"/>
                <w:szCs w:val="19"/>
              </w:rPr>
              <w:t>účinnosti SOD</w:t>
            </w:r>
          </w:p>
        </w:tc>
        <w:tc>
          <w:tcPr>
            <w:tcW w:w="2787" w:type="dxa"/>
            <w:tcBorders>
              <w:top w:val="nil"/>
              <w:left w:val="nil"/>
              <w:bottom w:val="single" w:sz="8" w:space="0" w:color="000000"/>
              <w:right w:val="single" w:sz="8" w:space="0" w:color="000000"/>
            </w:tcBorders>
            <w:shd w:val="clear" w:color="auto" w:fill="FFFFFF"/>
            <w:vAlign w:val="center"/>
          </w:tcPr>
          <w:p w:rsidR="009E49B9" w:rsidRDefault="000A0C5B">
            <w:pPr>
              <w:pBdr>
                <w:top w:val="nil"/>
                <w:left w:val="nil"/>
                <w:bottom w:val="nil"/>
                <w:right w:val="nil"/>
                <w:between w:val="nil"/>
              </w:pBdr>
              <w:spacing w:before="40"/>
              <w:jc w:val="center"/>
              <w:rPr>
                <w:rFonts w:ascii="Arial" w:eastAsia="Arial" w:hAnsi="Arial" w:cs="Arial"/>
                <w:color w:val="000000"/>
                <w:sz w:val="19"/>
                <w:szCs w:val="19"/>
              </w:rPr>
            </w:pPr>
            <w:r>
              <w:rPr>
                <w:rFonts w:ascii="Arial" w:eastAsia="Arial" w:hAnsi="Arial" w:cs="Arial"/>
                <w:color w:val="000000"/>
                <w:sz w:val="19"/>
                <w:szCs w:val="19"/>
              </w:rPr>
              <w:t>Návrh technického řešení DUSP + PDPS k připomínkovému řízení včetně EH a SR k připomínkám</w:t>
            </w:r>
          </w:p>
          <w:p w:rsidR="009E49B9" w:rsidRDefault="009E49B9">
            <w:pPr>
              <w:ind w:right="-54" w:firstLine="51"/>
              <w:jc w:val="center"/>
              <w:rPr>
                <w:rFonts w:ascii="Arial" w:eastAsia="Arial" w:hAnsi="Arial" w:cs="Arial"/>
                <w:sz w:val="19"/>
                <w:szCs w:val="19"/>
              </w:rPr>
            </w:pPr>
          </w:p>
        </w:tc>
        <w:tc>
          <w:tcPr>
            <w:tcW w:w="1669" w:type="dxa"/>
            <w:tcBorders>
              <w:top w:val="nil"/>
              <w:left w:val="nil"/>
              <w:bottom w:val="single" w:sz="8" w:space="0" w:color="000000"/>
              <w:right w:val="single" w:sz="8" w:space="0" w:color="000000"/>
            </w:tcBorders>
            <w:shd w:val="clear" w:color="auto" w:fill="FFFFFF"/>
            <w:vAlign w:val="center"/>
          </w:tcPr>
          <w:p w:rsidR="009E49B9" w:rsidRDefault="000A0C5B">
            <w:pPr>
              <w:ind w:left="159" w:right="-54" w:hanging="96"/>
              <w:jc w:val="both"/>
              <w:rPr>
                <w:rFonts w:ascii="Arial" w:eastAsia="Arial" w:hAnsi="Arial" w:cs="Arial"/>
                <w:sz w:val="19"/>
                <w:szCs w:val="19"/>
              </w:rPr>
            </w:pPr>
            <w:r>
              <w:rPr>
                <w:rFonts w:ascii="Arial" w:eastAsia="Arial" w:hAnsi="Arial" w:cs="Arial"/>
                <w:sz w:val="19"/>
                <w:szCs w:val="19"/>
              </w:rPr>
              <w:t>Předávací</w:t>
            </w:r>
          </w:p>
          <w:p w:rsidR="009E49B9" w:rsidRDefault="000A0C5B">
            <w:pPr>
              <w:ind w:left="159" w:right="-54" w:hanging="96"/>
              <w:jc w:val="both"/>
              <w:rPr>
                <w:rFonts w:ascii="Arial" w:eastAsia="Arial" w:hAnsi="Arial" w:cs="Arial"/>
                <w:sz w:val="19"/>
                <w:szCs w:val="19"/>
              </w:rPr>
            </w:pPr>
            <w:r>
              <w:rPr>
                <w:rFonts w:ascii="Arial" w:eastAsia="Arial" w:hAnsi="Arial" w:cs="Arial"/>
                <w:sz w:val="19"/>
                <w:szCs w:val="19"/>
              </w:rPr>
              <w:t>protokol podepsaný zadavatelem</w:t>
            </w:r>
          </w:p>
        </w:tc>
      </w:tr>
      <w:tr w:rsidR="009E49B9">
        <w:trPr>
          <w:trHeight w:val="852"/>
        </w:trPr>
        <w:tc>
          <w:tcPr>
            <w:tcW w:w="1969" w:type="dxa"/>
            <w:tcBorders>
              <w:top w:val="nil"/>
              <w:left w:val="single" w:sz="8" w:space="0" w:color="000000"/>
              <w:bottom w:val="single" w:sz="8" w:space="0" w:color="000000"/>
              <w:right w:val="single" w:sz="8" w:space="0" w:color="000000"/>
            </w:tcBorders>
            <w:shd w:val="clear" w:color="auto" w:fill="FFFFFF"/>
            <w:vAlign w:val="center"/>
          </w:tcPr>
          <w:p w:rsidR="009E49B9" w:rsidRDefault="000A0C5B">
            <w:pPr>
              <w:jc w:val="center"/>
              <w:rPr>
                <w:rFonts w:ascii="Arial" w:eastAsia="Arial" w:hAnsi="Arial" w:cs="Arial"/>
                <w:b/>
                <w:sz w:val="19"/>
                <w:szCs w:val="19"/>
              </w:rPr>
            </w:pPr>
            <w:r>
              <w:rPr>
                <w:rFonts w:ascii="Arial" w:eastAsia="Arial" w:hAnsi="Arial" w:cs="Arial"/>
                <w:b/>
                <w:sz w:val="19"/>
                <w:szCs w:val="19"/>
              </w:rPr>
              <w:t>2. dílčí etapa</w:t>
            </w:r>
          </w:p>
        </w:tc>
        <w:tc>
          <w:tcPr>
            <w:tcW w:w="2509" w:type="dxa"/>
            <w:tcBorders>
              <w:top w:val="nil"/>
              <w:left w:val="nil"/>
              <w:bottom w:val="single" w:sz="8" w:space="0" w:color="000000"/>
              <w:right w:val="single" w:sz="8" w:space="0" w:color="000000"/>
            </w:tcBorders>
            <w:shd w:val="clear" w:color="auto" w:fill="FFFFFF"/>
            <w:vAlign w:val="center"/>
          </w:tcPr>
          <w:p w:rsidR="009E49B9" w:rsidRDefault="000A0C5B">
            <w:pPr>
              <w:jc w:val="center"/>
              <w:rPr>
                <w:rFonts w:ascii="Arial" w:eastAsia="Arial" w:hAnsi="Arial" w:cs="Arial"/>
                <w:b/>
                <w:sz w:val="19"/>
                <w:szCs w:val="19"/>
              </w:rPr>
            </w:pPr>
            <w:r>
              <w:rPr>
                <w:rFonts w:ascii="Arial" w:eastAsia="Arial" w:hAnsi="Arial" w:cs="Arial"/>
                <w:b/>
                <w:sz w:val="19"/>
                <w:szCs w:val="19"/>
              </w:rPr>
              <w:t xml:space="preserve">do 6 měsíců </w:t>
            </w:r>
          </w:p>
          <w:p w:rsidR="009E49B9" w:rsidRDefault="000A0C5B">
            <w:pPr>
              <w:jc w:val="center"/>
              <w:rPr>
                <w:rFonts w:ascii="Arial" w:eastAsia="Arial" w:hAnsi="Arial" w:cs="Arial"/>
                <w:b/>
                <w:sz w:val="19"/>
                <w:szCs w:val="19"/>
              </w:rPr>
            </w:pPr>
            <w:r>
              <w:rPr>
                <w:rFonts w:ascii="Arial" w:eastAsia="Arial" w:hAnsi="Arial" w:cs="Arial"/>
                <w:b/>
                <w:sz w:val="19"/>
                <w:szCs w:val="19"/>
              </w:rPr>
              <w:t xml:space="preserve">od nabytí </w:t>
            </w:r>
          </w:p>
          <w:p w:rsidR="009E49B9" w:rsidRDefault="000A0C5B">
            <w:pPr>
              <w:jc w:val="center"/>
              <w:rPr>
                <w:rFonts w:ascii="Arial" w:eastAsia="Arial" w:hAnsi="Arial" w:cs="Arial"/>
                <w:b/>
                <w:sz w:val="19"/>
                <w:szCs w:val="19"/>
              </w:rPr>
            </w:pPr>
            <w:r>
              <w:rPr>
                <w:rFonts w:ascii="Arial" w:eastAsia="Arial" w:hAnsi="Arial" w:cs="Arial"/>
                <w:b/>
                <w:sz w:val="19"/>
                <w:szCs w:val="19"/>
              </w:rPr>
              <w:t>účinnosti SOD</w:t>
            </w:r>
          </w:p>
        </w:tc>
        <w:tc>
          <w:tcPr>
            <w:tcW w:w="2787" w:type="dxa"/>
            <w:tcBorders>
              <w:top w:val="nil"/>
              <w:left w:val="nil"/>
              <w:bottom w:val="single" w:sz="8" w:space="0" w:color="000000"/>
              <w:right w:val="single" w:sz="8" w:space="0" w:color="000000"/>
            </w:tcBorders>
            <w:shd w:val="clear" w:color="auto" w:fill="FFFFFF"/>
            <w:vAlign w:val="center"/>
          </w:tcPr>
          <w:p w:rsidR="009E49B9" w:rsidRDefault="000A0C5B">
            <w:pPr>
              <w:pBdr>
                <w:top w:val="nil"/>
                <w:left w:val="nil"/>
                <w:bottom w:val="nil"/>
                <w:right w:val="nil"/>
                <w:between w:val="nil"/>
              </w:pBdr>
              <w:spacing w:before="40"/>
              <w:jc w:val="center"/>
              <w:rPr>
                <w:rFonts w:ascii="Arial" w:eastAsia="Arial" w:hAnsi="Arial" w:cs="Arial"/>
                <w:color w:val="000000"/>
                <w:sz w:val="19"/>
                <w:szCs w:val="19"/>
              </w:rPr>
            </w:pPr>
            <w:r>
              <w:rPr>
                <w:rFonts w:ascii="Arial" w:eastAsia="Arial" w:hAnsi="Arial" w:cs="Arial"/>
                <w:color w:val="000000"/>
                <w:sz w:val="19"/>
                <w:szCs w:val="19"/>
              </w:rPr>
              <w:t>Podání žádosti o společné povolení stavby</w:t>
            </w:r>
          </w:p>
        </w:tc>
        <w:tc>
          <w:tcPr>
            <w:tcW w:w="1669" w:type="dxa"/>
            <w:tcBorders>
              <w:top w:val="nil"/>
              <w:left w:val="nil"/>
              <w:bottom w:val="single" w:sz="8" w:space="0" w:color="000000"/>
              <w:right w:val="single" w:sz="8" w:space="0" w:color="000000"/>
            </w:tcBorders>
            <w:shd w:val="clear" w:color="auto" w:fill="FFFFFF"/>
            <w:vAlign w:val="center"/>
          </w:tcPr>
          <w:p w:rsidR="009E49B9" w:rsidRDefault="000A0C5B">
            <w:pPr>
              <w:ind w:left="-78" w:right="-54"/>
              <w:jc w:val="center"/>
              <w:rPr>
                <w:rFonts w:ascii="Arial" w:eastAsia="Arial" w:hAnsi="Arial" w:cs="Arial"/>
                <w:sz w:val="19"/>
                <w:szCs w:val="19"/>
              </w:rPr>
            </w:pPr>
            <w:r>
              <w:rPr>
                <w:rFonts w:ascii="Arial" w:eastAsia="Arial" w:hAnsi="Arial" w:cs="Arial"/>
                <w:sz w:val="19"/>
                <w:szCs w:val="19"/>
              </w:rPr>
              <w:t>Předávací protokol podepsaný zadavatelem; kopie žádosti o společné povolení stavby</w:t>
            </w:r>
          </w:p>
        </w:tc>
      </w:tr>
      <w:tr w:rsidR="009E49B9">
        <w:trPr>
          <w:trHeight w:val="1430"/>
        </w:trPr>
        <w:tc>
          <w:tcPr>
            <w:tcW w:w="1969" w:type="dxa"/>
            <w:tcBorders>
              <w:top w:val="nil"/>
              <w:left w:val="single" w:sz="8" w:space="0" w:color="000000"/>
              <w:bottom w:val="single" w:sz="8" w:space="0" w:color="000000"/>
              <w:right w:val="single" w:sz="8" w:space="0" w:color="000000"/>
            </w:tcBorders>
            <w:shd w:val="clear" w:color="auto" w:fill="FFFFFF"/>
            <w:vAlign w:val="center"/>
          </w:tcPr>
          <w:p w:rsidR="009E49B9" w:rsidRDefault="000A0C5B">
            <w:pPr>
              <w:jc w:val="center"/>
              <w:rPr>
                <w:rFonts w:ascii="Arial" w:eastAsia="Arial" w:hAnsi="Arial" w:cs="Arial"/>
                <w:b/>
                <w:sz w:val="19"/>
                <w:szCs w:val="19"/>
              </w:rPr>
            </w:pPr>
            <w:r>
              <w:rPr>
                <w:rFonts w:ascii="Arial" w:eastAsia="Arial" w:hAnsi="Arial" w:cs="Arial"/>
                <w:b/>
                <w:sz w:val="19"/>
                <w:szCs w:val="19"/>
              </w:rPr>
              <w:t>3. dílčí etapa</w:t>
            </w:r>
          </w:p>
        </w:tc>
        <w:tc>
          <w:tcPr>
            <w:tcW w:w="2509" w:type="dxa"/>
            <w:tcBorders>
              <w:top w:val="nil"/>
              <w:left w:val="nil"/>
              <w:bottom w:val="single" w:sz="8" w:space="0" w:color="000000"/>
              <w:right w:val="single" w:sz="8" w:space="0" w:color="000000"/>
            </w:tcBorders>
            <w:shd w:val="clear" w:color="auto" w:fill="FFFFFF"/>
            <w:vAlign w:val="center"/>
          </w:tcPr>
          <w:p w:rsidR="009E49B9" w:rsidRDefault="000A0C5B">
            <w:pPr>
              <w:jc w:val="center"/>
              <w:rPr>
                <w:rFonts w:ascii="Arial" w:eastAsia="Arial" w:hAnsi="Arial" w:cs="Arial"/>
                <w:b/>
                <w:sz w:val="19"/>
                <w:szCs w:val="19"/>
              </w:rPr>
            </w:pPr>
            <w:r>
              <w:rPr>
                <w:rFonts w:ascii="Arial" w:eastAsia="Arial" w:hAnsi="Arial" w:cs="Arial"/>
                <w:b/>
                <w:sz w:val="19"/>
                <w:szCs w:val="19"/>
              </w:rPr>
              <w:t xml:space="preserve">do 8 měsíců </w:t>
            </w:r>
          </w:p>
          <w:p w:rsidR="009E49B9" w:rsidRDefault="000A0C5B">
            <w:pPr>
              <w:jc w:val="center"/>
              <w:rPr>
                <w:rFonts w:ascii="Arial" w:eastAsia="Arial" w:hAnsi="Arial" w:cs="Arial"/>
                <w:b/>
                <w:sz w:val="19"/>
                <w:szCs w:val="19"/>
              </w:rPr>
            </w:pPr>
            <w:r>
              <w:rPr>
                <w:rFonts w:ascii="Arial" w:eastAsia="Arial" w:hAnsi="Arial" w:cs="Arial"/>
                <w:b/>
                <w:sz w:val="19"/>
                <w:szCs w:val="19"/>
              </w:rPr>
              <w:t xml:space="preserve">od nabytí </w:t>
            </w:r>
          </w:p>
          <w:p w:rsidR="009E49B9" w:rsidRDefault="000A0C5B">
            <w:pPr>
              <w:jc w:val="center"/>
              <w:rPr>
                <w:rFonts w:ascii="Arial" w:eastAsia="Arial" w:hAnsi="Arial" w:cs="Arial"/>
                <w:b/>
                <w:sz w:val="19"/>
                <w:szCs w:val="19"/>
              </w:rPr>
            </w:pPr>
            <w:r>
              <w:rPr>
                <w:rFonts w:ascii="Arial" w:eastAsia="Arial" w:hAnsi="Arial" w:cs="Arial"/>
                <w:b/>
                <w:sz w:val="19"/>
                <w:szCs w:val="19"/>
              </w:rPr>
              <w:t>účinnosti SOD</w:t>
            </w:r>
          </w:p>
        </w:tc>
        <w:tc>
          <w:tcPr>
            <w:tcW w:w="2787" w:type="dxa"/>
            <w:tcBorders>
              <w:top w:val="nil"/>
              <w:left w:val="nil"/>
              <w:bottom w:val="single" w:sz="8" w:space="0" w:color="000000"/>
              <w:right w:val="single" w:sz="8" w:space="0" w:color="000000"/>
            </w:tcBorders>
            <w:shd w:val="clear" w:color="auto" w:fill="FFFFFF"/>
            <w:vAlign w:val="center"/>
          </w:tcPr>
          <w:p w:rsidR="009E49B9" w:rsidRDefault="000A0C5B">
            <w:pPr>
              <w:keepNext/>
              <w:pBdr>
                <w:top w:val="nil"/>
                <w:left w:val="nil"/>
                <w:bottom w:val="nil"/>
                <w:right w:val="nil"/>
                <w:between w:val="nil"/>
              </w:pBdr>
              <w:spacing w:line="280" w:lineRule="auto"/>
              <w:ind w:right="-54"/>
              <w:jc w:val="center"/>
              <w:rPr>
                <w:rFonts w:ascii="Arial" w:eastAsia="Arial" w:hAnsi="Arial" w:cs="Arial"/>
                <w:color w:val="000000"/>
                <w:sz w:val="19"/>
                <w:szCs w:val="19"/>
              </w:rPr>
            </w:pPr>
            <w:r>
              <w:rPr>
                <w:rFonts w:ascii="Arial" w:eastAsia="Arial" w:hAnsi="Arial" w:cs="Arial"/>
                <w:color w:val="000000"/>
                <w:sz w:val="19"/>
                <w:szCs w:val="19"/>
              </w:rPr>
              <w:t>Čistopis DUSP, vč. EH a SR, PDPS s kompletní dokladovou částí, specifikací pro výběr zhotovitele stavby, oceněného a neoceněného soupisu prací s výkazem výměr, včetně všeobecného objektu</w:t>
            </w:r>
          </w:p>
        </w:tc>
        <w:tc>
          <w:tcPr>
            <w:tcW w:w="1669" w:type="dxa"/>
            <w:tcBorders>
              <w:top w:val="nil"/>
              <w:left w:val="nil"/>
              <w:bottom w:val="single" w:sz="8" w:space="0" w:color="000000"/>
              <w:right w:val="single" w:sz="8" w:space="0" w:color="000000"/>
            </w:tcBorders>
            <w:shd w:val="clear" w:color="auto" w:fill="FFFFFF"/>
            <w:vAlign w:val="center"/>
          </w:tcPr>
          <w:p w:rsidR="009E49B9" w:rsidRDefault="000A0C5B">
            <w:pPr>
              <w:ind w:left="-102" w:right="-54"/>
              <w:jc w:val="center"/>
              <w:rPr>
                <w:rFonts w:ascii="Arial" w:eastAsia="Arial" w:hAnsi="Arial" w:cs="Arial"/>
                <w:sz w:val="19"/>
                <w:szCs w:val="19"/>
              </w:rPr>
            </w:pPr>
            <w:r>
              <w:rPr>
                <w:rFonts w:ascii="Arial" w:eastAsia="Arial" w:hAnsi="Arial" w:cs="Arial"/>
                <w:sz w:val="19"/>
                <w:szCs w:val="19"/>
              </w:rPr>
              <w:t xml:space="preserve">Předávací protokol podepsaný zadavatelem </w:t>
            </w:r>
          </w:p>
        </w:tc>
      </w:tr>
      <w:tr w:rsidR="009E49B9">
        <w:trPr>
          <w:trHeight w:val="801"/>
        </w:trPr>
        <w:tc>
          <w:tcPr>
            <w:tcW w:w="1969" w:type="dxa"/>
            <w:tcBorders>
              <w:top w:val="nil"/>
              <w:left w:val="single" w:sz="8" w:space="0" w:color="000000"/>
              <w:bottom w:val="single" w:sz="4" w:space="0" w:color="000000"/>
              <w:right w:val="single" w:sz="8" w:space="0" w:color="000000"/>
            </w:tcBorders>
            <w:shd w:val="clear" w:color="auto" w:fill="FFFFFF"/>
            <w:vAlign w:val="center"/>
          </w:tcPr>
          <w:p w:rsidR="009E49B9" w:rsidRDefault="000A0C5B">
            <w:pPr>
              <w:jc w:val="center"/>
              <w:rPr>
                <w:rFonts w:ascii="Arial" w:eastAsia="Arial" w:hAnsi="Arial" w:cs="Arial"/>
                <w:b/>
                <w:sz w:val="19"/>
                <w:szCs w:val="19"/>
              </w:rPr>
            </w:pPr>
            <w:r>
              <w:rPr>
                <w:rFonts w:ascii="Arial" w:eastAsia="Arial" w:hAnsi="Arial" w:cs="Arial"/>
                <w:b/>
                <w:sz w:val="19"/>
                <w:szCs w:val="19"/>
              </w:rPr>
              <w:t xml:space="preserve">4. dílčí etapa </w:t>
            </w:r>
          </w:p>
        </w:tc>
        <w:tc>
          <w:tcPr>
            <w:tcW w:w="2509" w:type="dxa"/>
            <w:tcBorders>
              <w:top w:val="nil"/>
              <w:left w:val="nil"/>
              <w:bottom w:val="single" w:sz="4" w:space="0" w:color="000000"/>
              <w:right w:val="single" w:sz="8" w:space="0" w:color="000000"/>
            </w:tcBorders>
            <w:shd w:val="clear" w:color="auto" w:fill="FFFFFF"/>
            <w:vAlign w:val="center"/>
          </w:tcPr>
          <w:p w:rsidR="009E49B9" w:rsidRDefault="000A0C5B">
            <w:pPr>
              <w:jc w:val="center"/>
              <w:rPr>
                <w:rFonts w:ascii="Arial" w:eastAsia="Arial" w:hAnsi="Arial" w:cs="Arial"/>
                <w:b/>
                <w:sz w:val="19"/>
                <w:szCs w:val="19"/>
              </w:rPr>
            </w:pPr>
            <w:r>
              <w:rPr>
                <w:rFonts w:ascii="Arial" w:eastAsia="Arial" w:hAnsi="Arial" w:cs="Arial"/>
                <w:b/>
                <w:sz w:val="19"/>
                <w:szCs w:val="19"/>
              </w:rPr>
              <w:t xml:space="preserve">do 9 měsíců </w:t>
            </w:r>
          </w:p>
          <w:p w:rsidR="009E49B9" w:rsidRDefault="000A0C5B">
            <w:pPr>
              <w:jc w:val="center"/>
              <w:rPr>
                <w:rFonts w:ascii="Arial" w:eastAsia="Arial" w:hAnsi="Arial" w:cs="Arial"/>
                <w:b/>
                <w:sz w:val="19"/>
                <w:szCs w:val="19"/>
              </w:rPr>
            </w:pPr>
            <w:r>
              <w:rPr>
                <w:rFonts w:ascii="Arial" w:eastAsia="Arial" w:hAnsi="Arial" w:cs="Arial"/>
                <w:b/>
                <w:sz w:val="19"/>
                <w:szCs w:val="19"/>
              </w:rPr>
              <w:t xml:space="preserve">od nabytí </w:t>
            </w:r>
          </w:p>
          <w:p w:rsidR="009E49B9" w:rsidRDefault="000A0C5B">
            <w:pPr>
              <w:jc w:val="center"/>
              <w:rPr>
                <w:rFonts w:ascii="Arial" w:eastAsia="Arial" w:hAnsi="Arial" w:cs="Arial"/>
                <w:b/>
                <w:sz w:val="19"/>
                <w:szCs w:val="19"/>
                <w:highlight w:val="yellow"/>
              </w:rPr>
            </w:pPr>
            <w:r>
              <w:rPr>
                <w:rFonts w:ascii="Arial" w:eastAsia="Arial" w:hAnsi="Arial" w:cs="Arial"/>
                <w:b/>
                <w:sz w:val="19"/>
                <w:szCs w:val="19"/>
              </w:rPr>
              <w:t>účinnosti SOD</w:t>
            </w:r>
          </w:p>
        </w:tc>
        <w:tc>
          <w:tcPr>
            <w:tcW w:w="2787" w:type="dxa"/>
            <w:tcBorders>
              <w:top w:val="nil"/>
              <w:left w:val="nil"/>
              <w:bottom w:val="single" w:sz="4" w:space="0" w:color="000000"/>
              <w:right w:val="single" w:sz="8" w:space="0" w:color="000000"/>
            </w:tcBorders>
            <w:shd w:val="clear" w:color="auto" w:fill="FFFFFF"/>
            <w:vAlign w:val="center"/>
          </w:tcPr>
          <w:p w:rsidR="009E49B9" w:rsidRDefault="000A0C5B">
            <w:pPr>
              <w:keepNext/>
              <w:pBdr>
                <w:top w:val="nil"/>
                <w:left w:val="nil"/>
                <w:bottom w:val="nil"/>
                <w:right w:val="nil"/>
                <w:between w:val="nil"/>
              </w:pBdr>
              <w:spacing w:line="280" w:lineRule="auto"/>
              <w:ind w:right="-54" w:firstLine="51"/>
              <w:jc w:val="center"/>
              <w:rPr>
                <w:rFonts w:ascii="Arial" w:eastAsia="Arial" w:hAnsi="Arial" w:cs="Arial"/>
                <w:color w:val="000000"/>
                <w:sz w:val="19"/>
                <w:szCs w:val="19"/>
              </w:rPr>
            </w:pPr>
            <w:r>
              <w:rPr>
                <w:rFonts w:ascii="Arial" w:eastAsia="Arial" w:hAnsi="Arial" w:cs="Arial"/>
                <w:color w:val="000000"/>
                <w:sz w:val="19"/>
                <w:szCs w:val="19"/>
              </w:rPr>
              <w:t>Kompletní majetkové vypořádání; Společné povolení v právní moci</w:t>
            </w:r>
          </w:p>
        </w:tc>
        <w:tc>
          <w:tcPr>
            <w:tcW w:w="1669" w:type="dxa"/>
            <w:tcBorders>
              <w:top w:val="nil"/>
              <w:left w:val="nil"/>
              <w:bottom w:val="single" w:sz="4" w:space="0" w:color="000000"/>
              <w:right w:val="single" w:sz="8" w:space="0" w:color="000000"/>
            </w:tcBorders>
            <w:shd w:val="clear" w:color="auto" w:fill="FFFFFF"/>
            <w:vAlign w:val="center"/>
          </w:tcPr>
          <w:p w:rsidR="009E49B9" w:rsidRDefault="000A0C5B">
            <w:pPr>
              <w:ind w:left="-102" w:right="-54"/>
              <w:jc w:val="center"/>
              <w:rPr>
                <w:rFonts w:ascii="Arial" w:eastAsia="Arial" w:hAnsi="Arial" w:cs="Arial"/>
                <w:sz w:val="19"/>
                <w:szCs w:val="19"/>
              </w:rPr>
            </w:pPr>
            <w:r>
              <w:rPr>
                <w:rFonts w:ascii="Arial" w:eastAsia="Arial" w:hAnsi="Arial" w:cs="Arial"/>
                <w:sz w:val="19"/>
                <w:szCs w:val="19"/>
              </w:rPr>
              <w:t>Předání kompletního majetkového vypořádání a společného povolení, vč. nabytí právní moci</w:t>
            </w:r>
          </w:p>
        </w:tc>
      </w:tr>
      <w:tr w:rsidR="009E49B9">
        <w:trPr>
          <w:trHeight w:val="801"/>
        </w:trPr>
        <w:tc>
          <w:tcPr>
            <w:tcW w:w="1969" w:type="dxa"/>
            <w:tcBorders>
              <w:top w:val="single" w:sz="4" w:space="0" w:color="000000"/>
              <w:left w:val="single" w:sz="8" w:space="0" w:color="000000"/>
              <w:bottom w:val="single" w:sz="8" w:space="0" w:color="000000"/>
              <w:right w:val="single" w:sz="8" w:space="0" w:color="000000"/>
            </w:tcBorders>
            <w:shd w:val="clear" w:color="auto" w:fill="FFFFFF"/>
            <w:vAlign w:val="center"/>
          </w:tcPr>
          <w:p w:rsidR="009E49B9" w:rsidRDefault="000A0C5B">
            <w:pPr>
              <w:jc w:val="center"/>
              <w:rPr>
                <w:rFonts w:ascii="Arial" w:eastAsia="Arial" w:hAnsi="Arial" w:cs="Arial"/>
                <w:b/>
                <w:sz w:val="19"/>
                <w:szCs w:val="19"/>
              </w:rPr>
            </w:pPr>
            <w:r>
              <w:rPr>
                <w:rFonts w:ascii="Arial" w:eastAsia="Arial" w:hAnsi="Arial" w:cs="Arial"/>
                <w:b/>
                <w:sz w:val="19"/>
                <w:szCs w:val="19"/>
              </w:rPr>
              <w:t>5. dílčí etapa – ukončení díla</w:t>
            </w:r>
          </w:p>
        </w:tc>
        <w:tc>
          <w:tcPr>
            <w:tcW w:w="2509" w:type="dxa"/>
            <w:tcBorders>
              <w:top w:val="single" w:sz="4" w:space="0" w:color="000000"/>
              <w:left w:val="nil"/>
              <w:bottom w:val="single" w:sz="8" w:space="0" w:color="000000"/>
              <w:right w:val="single" w:sz="8" w:space="0" w:color="000000"/>
            </w:tcBorders>
            <w:shd w:val="clear" w:color="auto" w:fill="FFFFFF"/>
            <w:vAlign w:val="center"/>
          </w:tcPr>
          <w:p w:rsidR="009E49B9" w:rsidRDefault="000A0C5B">
            <w:pPr>
              <w:jc w:val="center"/>
              <w:rPr>
                <w:rFonts w:ascii="Arial" w:eastAsia="Arial" w:hAnsi="Arial" w:cs="Arial"/>
                <w:b/>
                <w:sz w:val="19"/>
                <w:szCs w:val="19"/>
              </w:rPr>
            </w:pPr>
            <w:r>
              <w:rPr>
                <w:rFonts w:ascii="Arial" w:eastAsia="Arial" w:hAnsi="Arial" w:cs="Arial"/>
                <w:b/>
                <w:sz w:val="19"/>
                <w:szCs w:val="19"/>
              </w:rPr>
              <w:t>Předpoklad 01/2022 – 10/2022</w:t>
            </w:r>
          </w:p>
        </w:tc>
        <w:tc>
          <w:tcPr>
            <w:tcW w:w="2787" w:type="dxa"/>
            <w:tcBorders>
              <w:top w:val="single" w:sz="4" w:space="0" w:color="000000"/>
              <w:left w:val="nil"/>
              <w:bottom w:val="single" w:sz="8" w:space="0" w:color="000000"/>
              <w:right w:val="single" w:sz="8" w:space="0" w:color="000000"/>
            </w:tcBorders>
            <w:shd w:val="clear" w:color="auto" w:fill="FFFFFF"/>
            <w:vAlign w:val="center"/>
          </w:tcPr>
          <w:p w:rsidR="009E49B9" w:rsidRDefault="000A0C5B">
            <w:pPr>
              <w:keepNext/>
              <w:pBdr>
                <w:top w:val="nil"/>
                <w:left w:val="nil"/>
                <w:bottom w:val="nil"/>
                <w:right w:val="nil"/>
                <w:between w:val="nil"/>
              </w:pBdr>
              <w:spacing w:line="280" w:lineRule="auto"/>
              <w:ind w:right="-54" w:firstLine="51"/>
              <w:jc w:val="center"/>
              <w:rPr>
                <w:rFonts w:ascii="Arial" w:eastAsia="Arial" w:hAnsi="Arial" w:cs="Arial"/>
                <w:color w:val="000000"/>
                <w:sz w:val="19"/>
                <w:szCs w:val="19"/>
              </w:rPr>
            </w:pPr>
            <w:r>
              <w:rPr>
                <w:rFonts w:ascii="Arial" w:eastAsia="Arial" w:hAnsi="Arial" w:cs="Arial"/>
                <w:color w:val="000000"/>
                <w:sz w:val="19"/>
                <w:szCs w:val="19"/>
              </w:rPr>
              <w:t xml:space="preserve">Autorský dozor projektanta při realizaci stavby; zhotovitel se zavazuje provádět AD ode dne zahájení realizace stavby do ukončení realizace stavby v předpokládané délce </w:t>
            </w:r>
            <w:r>
              <w:rPr>
                <w:rFonts w:ascii="Arial" w:eastAsia="Arial" w:hAnsi="Arial" w:cs="Arial"/>
                <w:b/>
                <w:color w:val="000000"/>
                <w:sz w:val="19"/>
                <w:szCs w:val="19"/>
              </w:rPr>
              <w:t>10 měsíců</w:t>
            </w:r>
          </w:p>
        </w:tc>
        <w:tc>
          <w:tcPr>
            <w:tcW w:w="1669" w:type="dxa"/>
            <w:tcBorders>
              <w:top w:val="single" w:sz="4" w:space="0" w:color="000000"/>
              <w:left w:val="nil"/>
              <w:bottom w:val="single" w:sz="8" w:space="0" w:color="000000"/>
              <w:right w:val="single" w:sz="8" w:space="0" w:color="000000"/>
            </w:tcBorders>
            <w:shd w:val="clear" w:color="auto" w:fill="FFFFFF"/>
            <w:vAlign w:val="center"/>
          </w:tcPr>
          <w:p w:rsidR="009E49B9" w:rsidRDefault="000A0C5B">
            <w:pPr>
              <w:ind w:left="-102" w:right="-54"/>
              <w:jc w:val="center"/>
              <w:rPr>
                <w:rFonts w:ascii="Arial" w:eastAsia="Arial" w:hAnsi="Arial" w:cs="Arial"/>
                <w:sz w:val="19"/>
                <w:szCs w:val="19"/>
              </w:rPr>
            </w:pPr>
            <w:r>
              <w:rPr>
                <w:rFonts w:ascii="Arial" w:eastAsia="Arial" w:hAnsi="Arial" w:cs="Arial"/>
                <w:sz w:val="19"/>
                <w:szCs w:val="19"/>
              </w:rPr>
              <w:t>Výkaz poskytnutých služeb (1x za čtvrtletí) – stručný popis výkonů a specifikace výkonů autorského dozoru projektanta</w:t>
            </w:r>
          </w:p>
        </w:tc>
      </w:tr>
    </w:tbl>
    <w:p w:rsidR="009E49B9" w:rsidRDefault="000A0C5B">
      <w:pPr>
        <w:spacing w:before="120"/>
        <w:ind w:left="540" w:hanging="540"/>
        <w:jc w:val="both"/>
        <w:rPr>
          <w:rFonts w:ascii="Verdana" w:eastAsia="Verdana" w:hAnsi="Verdana" w:cs="Verdana"/>
          <w:b/>
          <w:sz w:val="18"/>
          <w:szCs w:val="18"/>
        </w:rPr>
      </w:pPr>
      <w:r>
        <w:rPr>
          <w:rFonts w:ascii="Verdana" w:eastAsia="Verdana" w:hAnsi="Verdana" w:cs="Verdana"/>
          <w:b/>
          <w:sz w:val="18"/>
          <w:szCs w:val="18"/>
        </w:rPr>
        <w:tab/>
      </w:r>
    </w:p>
    <w:p w:rsidR="009E49B9" w:rsidRDefault="000A0C5B">
      <w:pPr>
        <w:spacing w:before="120"/>
        <w:ind w:left="540" w:hanging="30"/>
        <w:jc w:val="both"/>
        <w:rPr>
          <w:rFonts w:ascii="Verdana" w:eastAsia="Verdana" w:hAnsi="Verdana" w:cs="Verdana"/>
          <w:b/>
          <w:sz w:val="18"/>
          <w:szCs w:val="18"/>
        </w:rPr>
      </w:pPr>
      <w:r>
        <w:rPr>
          <w:rFonts w:ascii="Verdana" w:eastAsia="Verdana" w:hAnsi="Verdana" w:cs="Verdana"/>
          <w:b/>
          <w:sz w:val="18"/>
          <w:szCs w:val="18"/>
        </w:rPr>
        <w:t>Zhotovitel se zavazuje předat kompletní Projektovou dokumentaci pro společné povolení, Projektovou dokumentaci pro provádění stavby, včetně společného povolení s nabytím právní moci.</w:t>
      </w:r>
    </w:p>
    <w:p w:rsidR="009E49B9" w:rsidRDefault="000A0C5B">
      <w:pPr>
        <w:numPr>
          <w:ilvl w:val="1"/>
          <w:numId w:val="5"/>
        </w:numPr>
        <w:spacing w:before="120"/>
        <w:jc w:val="both"/>
        <w:rPr>
          <w:rFonts w:ascii="Verdana" w:eastAsia="Verdana" w:hAnsi="Verdana" w:cs="Verdana"/>
          <w:sz w:val="18"/>
          <w:szCs w:val="18"/>
        </w:rPr>
      </w:pPr>
      <w:r>
        <w:rPr>
          <w:rFonts w:ascii="Verdana" w:eastAsia="Verdana" w:hAnsi="Verdana" w:cs="Verdana"/>
          <w:sz w:val="18"/>
          <w:szCs w:val="18"/>
        </w:rPr>
        <w:lastRenderedPageBreak/>
        <w:t>Projektová dokumentace pro společné povolení a Projektová dokumentace pro provádění stavby bude zhotovena:</w:t>
      </w:r>
    </w:p>
    <w:p w:rsidR="009E49B9" w:rsidRDefault="000A0C5B">
      <w:pPr>
        <w:spacing w:before="120"/>
        <w:ind w:left="510"/>
        <w:jc w:val="both"/>
        <w:rPr>
          <w:rFonts w:ascii="Verdana" w:eastAsia="Verdana" w:hAnsi="Verdana" w:cs="Verdana"/>
          <w:color w:val="000000"/>
          <w:sz w:val="18"/>
          <w:szCs w:val="18"/>
        </w:rPr>
      </w:pPr>
      <w:r>
        <w:rPr>
          <w:rFonts w:ascii="Verdana" w:eastAsia="Verdana" w:hAnsi="Verdana" w:cs="Verdana"/>
          <w:color w:val="000000"/>
          <w:sz w:val="18"/>
          <w:szCs w:val="18"/>
          <w:u w:val="single"/>
        </w:rPr>
        <w:t>Počet vyhotovení:</w:t>
      </w:r>
      <w:r>
        <w:rPr>
          <w:rFonts w:ascii="Verdana" w:eastAsia="Verdana" w:hAnsi="Verdana" w:cs="Verdana"/>
          <w:color w:val="000000"/>
          <w:sz w:val="18"/>
          <w:szCs w:val="18"/>
        </w:rPr>
        <w:tab/>
      </w:r>
      <w:r w:rsidR="00F94542">
        <w:rPr>
          <w:rFonts w:ascii="Verdana" w:eastAsia="Verdana" w:hAnsi="Verdana" w:cs="Verdana"/>
          <w:color w:val="000000"/>
          <w:sz w:val="18"/>
          <w:szCs w:val="18"/>
        </w:rPr>
        <w:tab/>
      </w:r>
      <w:r>
        <w:rPr>
          <w:rFonts w:ascii="Verdana" w:eastAsia="Verdana" w:hAnsi="Verdana" w:cs="Verdana"/>
          <w:color w:val="000000"/>
          <w:sz w:val="18"/>
          <w:szCs w:val="18"/>
        </w:rPr>
        <w:t>6x v listinné podobě, soupravy č. 1-6</w:t>
      </w:r>
    </w:p>
    <w:p w:rsidR="009E49B9" w:rsidRDefault="000A0C5B">
      <w:pPr>
        <w:spacing w:before="60"/>
        <w:ind w:left="2836"/>
        <w:jc w:val="both"/>
        <w:rPr>
          <w:rFonts w:ascii="Verdana" w:eastAsia="Verdana" w:hAnsi="Verdana" w:cs="Verdana"/>
          <w:color w:val="000000"/>
          <w:sz w:val="18"/>
          <w:szCs w:val="18"/>
        </w:rPr>
      </w:pPr>
      <w:r>
        <w:rPr>
          <w:rFonts w:ascii="Verdana" w:eastAsia="Verdana" w:hAnsi="Verdana" w:cs="Verdana"/>
          <w:color w:val="000000"/>
          <w:sz w:val="18"/>
          <w:szCs w:val="18"/>
        </w:rPr>
        <w:t xml:space="preserve">3x CD/DVD/FLASH (1x otevřená forma. 1x uzavřená forma, 1 x </w:t>
      </w:r>
      <w:proofErr w:type="spellStart"/>
      <w:r>
        <w:rPr>
          <w:rFonts w:ascii="Verdana" w:eastAsia="Verdana" w:hAnsi="Verdana" w:cs="Verdana"/>
          <w:color w:val="000000"/>
          <w:sz w:val="18"/>
          <w:szCs w:val="18"/>
        </w:rPr>
        <w:t>Tree</w:t>
      </w:r>
      <w:proofErr w:type="spellEnd"/>
      <w:r>
        <w:rPr>
          <w:rFonts w:ascii="Verdana" w:eastAsia="Verdana" w:hAnsi="Verdana" w:cs="Verdana"/>
          <w:color w:val="000000"/>
          <w:sz w:val="18"/>
          <w:szCs w:val="18"/>
        </w:rPr>
        <w:t xml:space="preserve"> INFO)</w:t>
      </w:r>
    </w:p>
    <w:p w:rsidR="009E49B9" w:rsidRDefault="000A0C5B">
      <w:pPr>
        <w:spacing w:before="60"/>
        <w:ind w:firstLine="510"/>
        <w:jc w:val="both"/>
        <w:rPr>
          <w:rFonts w:ascii="Verdana" w:eastAsia="Verdana" w:hAnsi="Verdana" w:cs="Verdana"/>
          <w:color w:val="000000"/>
          <w:sz w:val="18"/>
          <w:szCs w:val="18"/>
        </w:rPr>
      </w:pPr>
      <w:r>
        <w:rPr>
          <w:rFonts w:ascii="Verdana" w:eastAsia="Verdana" w:hAnsi="Verdana" w:cs="Verdana"/>
          <w:color w:val="000000"/>
          <w:sz w:val="18"/>
          <w:szCs w:val="18"/>
        </w:rPr>
        <w:t>Bližší specifikace uvedena v jednotlivých ZTP v pokynech pro zpracování dokumentace.</w:t>
      </w:r>
    </w:p>
    <w:p w:rsidR="009E49B9" w:rsidRDefault="000A0C5B">
      <w:pPr>
        <w:numPr>
          <w:ilvl w:val="1"/>
          <w:numId w:val="5"/>
        </w:numPr>
        <w:spacing w:before="120"/>
        <w:jc w:val="both"/>
        <w:rPr>
          <w:rFonts w:ascii="Verdana" w:eastAsia="Verdana" w:hAnsi="Verdana" w:cs="Verdana"/>
          <w:sz w:val="18"/>
          <w:szCs w:val="18"/>
        </w:rPr>
      </w:pPr>
      <w:r>
        <w:rPr>
          <w:rFonts w:ascii="Verdana" w:eastAsia="Verdana" w:hAnsi="Verdana" w:cs="Verdana"/>
          <w:sz w:val="18"/>
          <w:szCs w:val="18"/>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zhotovitel objednatele nejméně 5 pracovních dnů předem a současně v této lhůtě zhotovitel předá objednateli DUSP, za účelem provedení kontroly kompletnosti díla objednatelem.</w:t>
      </w:r>
    </w:p>
    <w:p w:rsidR="009E49B9" w:rsidRDefault="009E49B9">
      <w:pPr>
        <w:rPr>
          <w:rFonts w:ascii="Verdana" w:eastAsia="Verdana" w:hAnsi="Verdana" w:cs="Verdana"/>
          <w:sz w:val="19"/>
          <w:szCs w:val="19"/>
        </w:rPr>
      </w:pPr>
    </w:p>
    <w:p w:rsidR="009E49B9" w:rsidRDefault="000A0C5B">
      <w:pPr>
        <w:pStyle w:val="Nadpis1"/>
        <w:spacing w:before="0" w:after="0"/>
        <w:ind w:left="539"/>
        <w:jc w:val="center"/>
        <w:rPr>
          <w:rFonts w:ascii="Verdana" w:eastAsia="Verdana" w:hAnsi="Verdana" w:cs="Verdana"/>
          <w:sz w:val="24"/>
          <w:szCs w:val="24"/>
          <w:u w:val="single"/>
        </w:rPr>
      </w:pPr>
      <w:r>
        <w:rPr>
          <w:rFonts w:ascii="Verdana" w:eastAsia="Verdana" w:hAnsi="Verdana" w:cs="Verdana"/>
          <w:sz w:val="24"/>
          <w:szCs w:val="24"/>
          <w:u w:val="single"/>
        </w:rPr>
        <w:t>Článek 5 - Cena za provedení díla</w:t>
      </w:r>
    </w:p>
    <w:p w:rsidR="009E49B9" w:rsidRDefault="009E49B9">
      <w:pPr>
        <w:jc w:val="both"/>
        <w:rPr>
          <w:rFonts w:ascii="Verdana" w:eastAsia="Verdana" w:hAnsi="Verdana" w:cs="Verdana"/>
          <w:b/>
          <w:sz w:val="20"/>
          <w:szCs w:val="20"/>
        </w:rPr>
      </w:pPr>
    </w:p>
    <w:p w:rsidR="009E49B9" w:rsidRDefault="000A0C5B">
      <w:pPr>
        <w:spacing w:after="60"/>
        <w:rPr>
          <w:rFonts w:ascii="Verdana" w:eastAsia="Verdana" w:hAnsi="Verdana" w:cs="Verdana"/>
          <w:b/>
          <w:sz w:val="18"/>
          <w:szCs w:val="18"/>
        </w:rPr>
      </w:pPr>
      <w:r>
        <w:rPr>
          <w:rFonts w:ascii="Verdana" w:eastAsia="Verdana" w:hAnsi="Verdana" w:cs="Verdana"/>
          <w:b/>
          <w:sz w:val="18"/>
          <w:szCs w:val="18"/>
        </w:rPr>
        <w:t>5.1.  Cena za řádně zhotovené dílo činí:</w:t>
      </w:r>
    </w:p>
    <w:p w:rsidR="009E49B9" w:rsidRDefault="009E49B9">
      <w:pPr>
        <w:pBdr>
          <w:top w:val="nil"/>
          <w:left w:val="nil"/>
          <w:bottom w:val="nil"/>
          <w:right w:val="nil"/>
          <w:between w:val="nil"/>
        </w:pBdr>
        <w:spacing w:after="60"/>
        <w:ind w:left="1421"/>
        <w:rPr>
          <w:rFonts w:ascii="Verdana" w:eastAsia="Verdana" w:hAnsi="Verdana" w:cs="Verdana"/>
          <w:color w:val="000000"/>
          <w:sz w:val="18"/>
          <w:szCs w:val="18"/>
        </w:rPr>
      </w:pPr>
    </w:p>
    <w:p w:rsidR="009E49B9" w:rsidRDefault="000A0C5B">
      <w:pPr>
        <w:rPr>
          <w:rFonts w:ascii="Verdana" w:eastAsia="Verdana" w:hAnsi="Verdana" w:cs="Verdana"/>
          <w:sz w:val="18"/>
          <w:szCs w:val="18"/>
        </w:rPr>
      </w:pPr>
      <w:r>
        <w:rPr>
          <w:rFonts w:ascii="Verdana" w:eastAsia="Verdana" w:hAnsi="Verdana" w:cs="Verdana"/>
          <w:color w:val="000000"/>
          <w:sz w:val="18"/>
          <w:szCs w:val="18"/>
        </w:rPr>
        <w:t> </w:t>
      </w:r>
    </w:p>
    <w:tbl>
      <w:tblPr>
        <w:tblStyle w:val="a0"/>
        <w:tblW w:w="8429" w:type="dxa"/>
        <w:tblInd w:w="142" w:type="dxa"/>
        <w:tblLayout w:type="fixed"/>
        <w:tblLook w:val="0400" w:firstRow="0" w:lastRow="0" w:firstColumn="0" w:lastColumn="0" w:noHBand="0" w:noVBand="1"/>
      </w:tblPr>
      <w:tblGrid>
        <w:gridCol w:w="2947"/>
        <w:gridCol w:w="2723"/>
        <w:gridCol w:w="2753"/>
        <w:gridCol w:w="6"/>
      </w:tblGrid>
      <w:tr w:rsidR="009E49B9">
        <w:trPr>
          <w:gridAfter w:val="1"/>
          <w:wAfter w:w="6" w:type="dxa"/>
        </w:trPr>
        <w:tc>
          <w:tcPr>
            <w:tcW w:w="2947" w:type="dxa"/>
            <w:tcBorders>
              <w:top w:val="single" w:sz="8" w:space="0" w:color="000000"/>
              <w:left w:val="nil"/>
              <w:bottom w:val="nil"/>
              <w:right w:val="single" w:sz="8" w:space="0" w:color="000000"/>
            </w:tcBorders>
            <w:shd w:val="clear" w:color="auto" w:fill="F2F2F2"/>
            <w:tcMar>
              <w:top w:w="34" w:type="dxa"/>
              <w:left w:w="79" w:type="dxa"/>
              <w:bottom w:w="57" w:type="dxa"/>
              <w:right w:w="79" w:type="dxa"/>
            </w:tcMar>
            <w:vAlign w:val="center"/>
          </w:tcPr>
          <w:p w:rsidR="009E49B9" w:rsidRDefault="000A0C5B">
            <w:pPr>
              <w:pBdr>
                <w:top w:val="nil"/>
                <w:left w:val="nil"/>
                <w:bottom w:val="nil"/>
                <w:right w:val="nil"/>
                <w:between w:val="nil"/>
              </w:pBdr>
              <w:spacing w:before="40" w:after="40"/>
              <w:rPr>
                <w:rFonts w:ascii="Verdana" w:eastAsia="Verdana" w:hAnsi="Verdana" w:cs="Verdana"/>
                <w:color w:val="000000"/>
                <w:sz w:val="18"/>
                <w:szCs w:val="18"/>
              </w:rPr>
            </w:pPr>
            <w:r>
              <w:rPr>
                <w:rFonts w:ascii="Verdana" w:eastAsia="Verdana" w:hAnsi="Verdana" w:cs="Verdana"/>
                <w:b/>
                <w:color w:val="000000"/>
                <w:sz w:val="18"/>
                <w:szCs w:val="18"/>
              </w:rPr>
              <w:t>Cena Díla (bez DPH)</w:t>
            </w:r>
          </w:p>
        </w:tc>
        <w:tc>
          <w:tcPr>
            <w:tcW w:w="2723" w:type="dxa"/>
            <w:tcBorders>
              <w:top w:val="single" w:sz="8" w:space="0" w:color="000000"/>
              <w:left w:val="nil"/>
              <w:bottom w:val="nil"/>
              <w:right w:val="single" w:sz="8" w:space="0" w:color="000000"/>
            </w:tcBorders>
            <w:shd w:val="clear" w:color="auto" w:fill="F2F2F2"/>
            <w:tcMar>
              <w:top w:w="34" w:type="dxa"/>
              <w:left w:w="79" w:type="dxa"/>
              <w:bottom w:w="57" w:type="dxa"/>
              <w:right w:w="79" w:type="dxa"/>
            </w:tcMar>
            <w:vAlign w:val="center"/>
          </w:tcPr>
          <w:p w:rsidR="009E49B9" w:rsidRDefault="000A0C5B">
            <w:pPr>
              <w:pBdr>
                <w:top w:val="nil"/>
                <w:left w:val="nil"/>
                <w:bottom w:val="nil"/>
                <w:right w:val="nil"/>
                <w:between w:val="nil"/>
              </w:pBdr>
              <w:spacing w:before="40" w:after="40"/>
              <w:rPr>
                <w:rFonts w:ascii="Verdana" w:eastAsia="Verdana" w:hAnsi="Verdana" w:cs="Verdana"/>
                <w:color w:val="000000"/>
                <w:sz w:val="18"/>
                <w:szCs w:val="18"/>
              </w:rPr>
            </w:pPr>
            <w:r>
              <w:rPr>
                <w:rFonts w:ascii="Verdana" w:eastAsia="Verdana" w:hAnsi="Verdana" w:cs="Verdana"/>
                <w:b/>
                <w:color w:val="000000"/>
                <w:sz w:val="18"/>
                <w:szCs w:val="18"/>
              </w:rPr>
              <w:t>Výše DPH</w:t>
            </w:r>
          </w:p>
        </w:tc>
        <w:tc>
          <w:tcPr>
            <w:tcW w:w="2753" w:type="dxa"/>
            <w:tcBorders>
              <w:top w:val="single" w:sz="8" w:space="0" w:color="000000"/>
              <w:left w:val="nil"/>
              <w:bottom w:val="nil"/>
              <w:right w:val="nil"/>
            </w:tcBorders>
            <w:shd w:val="clear" w:color="auto" w:fill="F2F2F2"/>
            <w:tcMar>
              <w:top w:w="34" w:type="dxa"/>
              <w:left w:w="79" w:type="dxa"/>
              <w:bottom w:w="57" w:type="dxa"/>
              <w:right w:w="79" w:type="dxa"/>
            </w:tcMar>
            <w:vAlign w:val="center"/>
          </w:tcPr>
          <w:p w:rsidR="009E49B9" w:rsidRDefault="000A0C5B">
            <w:pPr>
              <w:pBdr>
                <w:top w:val="nil"/>
                <w:left w:val="nil"/>
                <w:bottom w:val="nil"/>
                <w:right w:val="nil"/>
                <w:between w:val="nil"/>
              </w:pBdr>
              <w:spacing w:before="40" w:after="40"/>
              <w:rPr>
                <w:rFonts w:ascii="Verdana" w:eastAsia="Verdana" w:hAnsi="Verdana" w:cs="Verdana"/>
                <w:color w:val="000000"/>
                <w:sz w:val="18"/>
                <w:szCs w:val="18"/>
              </w:rPr>
            </w:pPr>
            <w:r>
              <w:rPr>
                <w:rFonts w:ascii="Verdana" w:eastAsia="Verdana" w:hAnsi="Verdana" w:cs="Verdana"/>
                <w:b/>
                <w:color w:val="000000"/>
                <w:sz w:val="18"/>
                <w:szCs w:val="18"/>
              </w:rPr>
              <w:t>Cena Díla (s DPH)</w:t>
            </w:r>
          </w:p>
        </w:tc>
      </w:tr>
      <w:tr w:rsidR="009E49B9">
        <w:trPr>
          <w:gridAfter w:val="1"/>
          <w:wAfter w:w="6" w:type="dxa"/>
        </w:trPr>
        <w:tc>
          <w:tcPr>
            <w:tcW w:w="2947" w:type="dxa"/>
            <w:tcBorders>
              <w:top w:val="single" w:sz="8" w:space="0" w:color="000000"/>
              <w:left w:val="nil"/>
              <w:bottom w:val="single" w:sz="8" w:space="0" w:color="000000"/>
              <w:right w:val="single" w:sz="8" w:space="0" w:color="000000"/>
            </w:tcBorders>
            <w:tcMar>
              <w:top w:w="34" w:type="dxa"/>
              <w:left w:w="79" w:type="dxa"/>
              <w:bottom w:w="57" w:type="dxa"/>
              <w:right w:w="79" w:type="dxa"/>
            </w:tcMar>
            <w:vAlign w:val="center"/>
          </w:tcPr>
          <w:p w:rsidR="009E49B9" w:rsidRDefault="000A0C5B">
            <w:pPr>
              <w:pBdr>
                <w:top w:val="nil"/>
                <w:left w:val="nil"/>
                <w:bottom w:val="nil"/>
                <w:right w:val="nil"/>
                <w:between w:val="nil"/>
              </w:pBdr>
              <w:spacing w:before="40" w:after="40"/>
              <w:rPr>
                <w:rFonts w:ascii="Verdana" w:eastAsia="Verdana" w:hAnsi="Verdana" w:cs="Verdana"/>
                <w:color w:val="000000"/>
                <w:sz w:val="18"/>
                <w:szCs w:val="18"/>
              </w:rPr>
            </w:pPr>
            <w:r>
              <w:rPr>
                <w:rFonts w:ascii="Verdana" w:eastAsia="Verdana" w:hAnsi="Verdana" w:cs="Verdana"/>
                <w:color w:val="000000"/>
                <w:sz w:val="18"/>
                <w:szCs w:val="18"/>
              </w:rPr>
              <w:t>"[</w:t>
            </w:r>
            <w:r>
              <w:rPr>
                <w:rFonts w:ascii="Verdana" w:eastAsia="Verdana" w:hAnsi="Verdana" w:cs="Verdana"/>
                <w:color w:val="000000"/>
                <w:sz w:val="18"/>
                <w:szCs w:val="18"/>
                <w:highlight w:val="yellow"/>
              </w:rPr>
              <w:t>VLOŽÍ ZHOTOVITEL</w:t>
            </w:r>
            <w:r>
              <w:rPr>
                <w:rFonts w:ascii="Verdana" w:eastAsia="Verdana" w:hAnsi="Verdana" w:cs="Verdana"/>
                <w:color w:val="000000"/>
                <w:sz w:val="18"/>
                <w:szCs w:val="18"/>
              </w:rPr>
              <w:t>]" Kč</w:t>
            </w:r>
          </w:p>
        </w:tc>
        <w:tc>
          <w:tcPr>
            <w:tcW w:w="2723" w:type="dxa"/>
            <w:tcBorders>
              <w:top w:val="single" w:sz="8" w:space="0" w:color="000000"/>
              <w:left w:val="nil"/>
              <w:bottom w:val="single" w:sz="8" w:space="0" w:color="000000"/>
              <w:right w:val="single" w:sz="8" w:space="0" w:color="000000"/>
            </w:tcBorders>
            <w:tcMar>
              <w:top w:w="34" w:type="dxa"/>
              <w:left w:w="79" w:type="dxa"/>
              <w:bottom w:w="57" w:type="dxa"/>
              <w:right w:w="79" w:type="dxa"/>
            </w:tcMar>
            <w:vAlign w:val="center"/>
          </w:tcPr>
          <w:p w:rsidR="009E49B9" w:rsidRDefault="000A0C5B">
            <w:pPr>
              <w:pBdr>
                <w:top w:val="nil"/>
                <w:left w:val="nil"/>
                <w:bottom w:val="nil"/>
                <w:right w:val="nil"/>
                <w:between w:val="nil"/>
              </w:pBdr>
              <w:spacing w:before="40" w:after="40"/>
              <w:rPr>
                <w:rFonts w:ascii="Verdana" w:eastAsia="Verdana" w:hAnsi="Verdana" w:cs="Verdana"/>
                <w:color w:val="000000"/>
                <w:sz w:val="18"/>
                <w:szCs w:val="18"/>
              </w:rPr>
            </w:pPr>
            <w:r>
              <w:rPr>
                <w:rFonts w:ascii="Verdana" w:eastAsia="Verdana" w:hAnsi="Verdana" w:cs="Verdana"/>
                <w:color w:val="000000"/>
                <w:sz w:val="18"/>
                <w:szCs w:val="18"/>
              </w:rPr>
              <w:t>"[</w:t>
            </w:r>
            <w:r>
              <w:rPr>
                <w:rFonts w:ascii="Verdana" w:eastAsia="Verdana" w:hAnsi="Verdana" w:cs="Verdana"/>
                <w:color w:val="000000"/>
                <w:sz w:val="18"/>
                <w:szCs w:val="18"/>
                <w:highlight w:val="yellow"/>
              </w:rPr>
              <w:t>VLOŽÍ ZHOTOVITEL</w:t>
            </w:r>
            <w:r>
              <w:rPr>
                <w:rFonts w:ascii="Verdana" w:eastAsia="Verdana" w:hAnsi="Verdana" w:cs="Verdana"/>
                <w:color w:val="000000"/>
                <w:sz w:val="18"/>
                <w:szCs w:val="18"/>
              </w:rPr>
              <w:t>]" Kč</w:t>
            </w:r>
          </w:p>
        </w:tc>
        <w:tc>
          <w:tcPr>
            <w:tcW w:w="2753" w:type="dxa"/>
            <w:tcBorders>
              <w:top w:val="single" w:sz="8" w:space="0" w:color="000000"/>
              <w:left w:val="nil"/>
              <w:bottom w:val="single" w:sz="8" w:space="0" w:color="000000"/>
              <w:right w:val="nil"/>
            </w:tcBorders>
            <w:tcMar>
              <w:top w:w="34" w:type="dxa"/>
              <w:left w:w="79" w:type="dxa"/>
              <w:bottom w:w="57" w:type="dxa"/>
              <w:right w:w="79" w:type="dxa"/>
            </w:tcMar>
            <w:vAlign w:val="center"/>
          </w:tcPr>
          <w:p w:rsidR="009E49B9" w:rsidRDefault="000A0C5B">
            <w:pPr>
              <w:pBdr>
                <w:top w:val="nil"/>
                <w:left w:val="nil"/>
                <w:bottom w:val="nil"/>
                <w:right w:val="nil"/>
                <w:between w:val="nil"/>
              </w:pBdr>
              <w:spacing w:before="40" w:after="40"/>
              <w:rPr>
                <w:rFonts w:ascii="Verdana" w:eastAsia="Verdana" w:hAnsi="Verdana" w:cs="Verdana"/>
                <w:color w:val="000000"/>
                <w:sz w:val="18"/>
                <w:szCs w:val="18"/>
              </w:rPr>
            </w:pPr>
            <w:r>
              <w:rPr>
                <w:rFonts w:ascii="Verdana" w:eastAsia="Verdana" w:hAnsi="Verdana" w:cs="Verdana"/>
                <w:color w:val="000000"/>
                <w:sz w:val="18"/>
                <w:szCs w:val="18"/>
              </w:rPr>
              <w:t>"[</w:t>
            </w:r>
            <w:r>
              <w:rPr>
                <w:rFonts w:ascii="Verdana" w:eastAsia="Verdana" w:hAnsi="Verdana" w:cs="Verdana"/>
                <w:color w:val="000000"/>
                <w:sz w:val="18"/>
                <w:szCs w:val="18"/>
                <w:highlight w:val="yellow"/>
              </w:rPr>
              <w:t>VLOŽÍ ZHOTOVITEL</w:t>
            </w:r>
            <w:r>
              <w:rPr>
                <w:rFonts w:ascii="Verdana" w:eastAsia="Verdana" w:hAnsi="Verdana" w:cs="Verdana"/>
                <w:color w:val="000000"/>
                <w:sz w:val="18"/>
                <w:szCs w:val="18"/>
              </w:rPr>
              <w:t>]" Kč</w:t>
            </w:r>
          </w:p>
        </w:tc>
      </w:tr>
      <w:tr w:rsidR="009E49B9">
        <w:tc>
          <w:tcPr>
            <w:tcW w:w="8429" w:type="dxa"/>
            <w:gridSpan w:val="4"/>
            <w:tcBorders>
              <w:top w:val="nil"/>
              <w:left w:val="nil"/>
              <w:bottom w:val="single" w:sz="8" w:space="0" w:color="000000"/>
              <w:right w:val="nil"/>
            </w:tcBorders>
            <w:tcMar>
              <w:top w:w="34" w:type="dxa"/>
              <w:left w:w="79" w:type="dxa"/>
              <w:bottom w:w="57" w:type="dxa"/>
              <w:right w:w="79" w:type="dxa"/>
            </w:tcMar>
            <w:vAlign w:val="center"/>
          </w:tcPr>
          <w:p w:rsidR="009E49B9" w:rsidRDefault="000A0C5B">
            <w:pPr>
              <w:pBdr>
                <w:top w:val="nil"/>
                <w:left w:val="nil"/>
                <w:bottom w:val="nil"/>
                <w:right w:val="nil"/>
                <w:between w:val="nil"/>
              </w:pBdr>
              <w:spacing w:before="40" w:after="40"/>
              <w:rPr>
                <w:rFonts w:ascii="Verdana" w:eastAsia="Verdana" w:hAnsi="Verdana" w:cs="Verdana"/>
                <w:color w:val="000000"/>
                <w:sz w:val="18"/>
                <w:szCs w:val="18"/>
              </w:rPr>
            </w:pPr>
            <w:r>
              <w:rPr>
                <w:rFonts w:ascii="Verdana" w:eastAsia="Verdana" w:hAnsi="Verdana" w:cs="Verdana"/>
                <w:color w:val="000000"/>
                <w:sz w:val="18"/>
                <w:szCs w:val="18"/>
              </w:rPr>
              <w:t xml:space="preserve">z toho: </w:t>
            </w:r>
          </w:p>
        </w:tc>
      </w:tr>
      <w:tr w:rsidR="009E49B9">
        <w:tc>
          <w:tcPr>
            <w:tcW w:w="8429" w:type="dxa"/>
            <w:gridSpan w:val="4"/>
            <w:tcBorders>
              <w:top w:val="nil"/>
              <w:left w:val="nil"/>
              <w:bottom w:val="single" w:sz="8" w:space="0" w:color="000000"/>
              <w:right w:val="nil"/>
            </w:tcBorders>
            <w:tcMar>
              <w:top w:w="34" w:type="dxa"/>
              <w:left w:w="79" w:type="dxa"/>
              <w:bottom w:w="57" w:type="dxa"/>
              <w:right w:w="79" w:type="dxa"/>
            </w:tcMar>
            <w:vAlign w:val="center"/>
          </w:tcPr>
          <w:p w:rsidR="009E49B9" w:rsidRDefault="000A0C5B">
            <w:pPr>
              <w:pBdr>
                <w:top w:val="nil"/>
                <w:left w:val="nil"/>
                <w:bottom w:val="nil"/>
                <w:right w:val="nil"/>
                <w:between w:val="nil"/>
              </w:pBdr>
              <w:spacing w:before="40" w:after="40"/>
              <w:rPr>
                <w:rFonts w:ascii="Verdana" w:eastAsia="Verdana" w:hAnsi="Verdana" w:cs="Verdana"/>
                <w:color w:val="000000"/>
                <w:sz w:val="18"/>
                <w:szCs w:val="18"/>
              </w:rPr>
            </w:pPr>
            <w:r>
              <w:rPr>
                <w:rFonts w:ascii="Verdana" w:eastAsia="Verdana" w:hAnsi="Verdana" w:cs="Verdana"/>
                <w:color w:val="000000"/>
                <w:sz w:val="18"/>
                <w:szCs w:val="18"/>
              </w:rPr>
              <w:t>Cena za zpracování DUSP a PDPS (v rozsahu základních a dodatečných služeb):</w:t>
            </w:r>
          </w:p>
        </w:tc>
      </w:tr>
      <w:tr w:rsidR="009E49B9">
        <w:trPr>
          <w:gridAfter w:val="1"/>
          <w:wAfter w:w="6" w:type="dxa"/>
        </w:trPr>
        <w:tc>
          <w:tcPr>
            <w:tcW w:w="2947" w:type="dxa"/>
            <w:tcBorders>
              <w:top w:val="nil"/>
              <w:left w:val="nil"/>
              <w:bottom w:val="single" w:sz="8" w:space="0" w:color="000000"/>
              <w:right w:val="single" w:sz="8" w:space="0" w:color="000000"/>
            </w:tcBorders>
            <w:tcMar>
              <w:top w:w="34" w:type="dxa"/>
              <w:left w:w="79" w:type="dxa"/>
              <w:bottom w:w="57" w:type="dxa"/>
              <w:right w:w="79" w:type="dxa"/>
            </w:tcMar>
            <w:vAlign w:val="center"/>
          </w:tcPr>
          <w:p w:rsidR="009E49B9" w:rsidRDefault="000A0C5B">
            <w:pPr>
              <w:pBdr>
                <w:top w:val="nil"/>
                <w:left w:val="nil"/>
                <w:bottom w:val="nil"/>
                <w:right w:val="nil"/>
                <w:between w:val="nil"/>
              </w:pBdr>
              <w:spacing w:before="40" w:after="40"/>
              <w:rPr>
                <w:rFonts w:ascii="Verdana" w:eastAsia="Verdana" w:hAnsi="Verdana" w:cs="Verdana"/>
                <w:color w:val="000000"/>
                <w:sz w:val="18"/>
                <w:szCs w:val="18"/>
              </w:rPr>
            </w:pPr>
            <w:r>
              <w:rPr>
                <w:rFonts w:ascii="Verdana" w:eastAsia="Verdana" w:hAnsi="Verdana" w:cs="Verdana"/>
                <w:color w:val="000000"/>
                <w:sz w:val="18"/>
                <w:szCs w:val="18"/>
              </w:rPr>
              <w:t>"[</w:t>
            </w:r>
            <w:r>
              <w:rPr>
                <w:rFonts w:ascii="Verdana" w:eastAsia="Verdana" w:hAnsi="Verdana" w:cs="Verdana"/>
                <w:color w:val="000000"/>
                <w:sz w:val="18"/>
                <w:szCs w:val="18"/>
                <w:highlight w:val="yellow"/>
              </w:rPr>
              <w:t>VLOŽÍ ZHOTOVITEL</w:t>
            </w:r>
            <w:r>
              <w:rPr>
                <w:rFonts w:ascii="Verdana" w:eastAsia="Verdana" w:hAnsi="Verdana" w:cs="Verdana"/>
                <w:color w:val="000000"/>
                <w:sz w:val="18"/>
                <w:szCs w:val="18"/>
              </w:rPr>
              <w:t>]" Kč</w:t>
            </w:r>
          </w:p>
        </w:tc>
        <w:tc>
          <w:tcPr>
            <w:tcW w:w="2723" w:type="dxa"/>
            <w:tcBorders>
              <w:top w:val="nil"/>
              <w:left w:val="nil"/>
              <w:bottom w:val="single" w:sz="8" w:space="0" w:color="000000"/>
              <w:right w:val="single" w:sz="8" w:space="0" w:color="000000"/>
            </w:tcBorders>
            <w:tcMar>
              <w:top w:w="34" w:type="dxa"/>
              <w:left w:w="79" w:type="dxa"/>
              <w:bottom w:w="57" w:type="dxa"/>
              <w:right w:w="79" w:type="dxa"/>
            </w:tcMar>
            <w:vAlign w:val="center"/>
          </w:tcPr>
          <w:p w:rsidR="009E49B9" w:rsidRDefault="000A0C5B">
            <w:pPr>
              <w:pBdr>
                <w:top w:val="nil"/>
                <w:left w:val="nil"/>
                <w:bottom w:val="nil"/>
                <w:right w:val="nil"/>
                <w:between w:val="nil"/>
              </w:pBdr>
              <w:spacing w:before="40" w:after="40"/>
              <w:rPr>
                <w:rFonts w:ascii="Verdana" w:eastAsia="Verdana" w:hAnsi="Verdana" w:cs="Verdana"/>
                <w:color w:val="000000"/>
                <w:sz w:val="18"/>
                <w:szCs w:val="18"/>
              </w:rPr>
            </w:pPr>
            <w:r>
              <w:rPr>
                <w:rFonts w:ascii="Verdana" w:eastAsia="Verdana" w:hAnsi="Verdana" w:cs="Verdana"/>
                <w:color w:val="000000"/>
                <w:sz w:val="18"/>
                <w:szCs w:val="18"/>
              </w:rPr>
              <w:t>"[</w:t>
            </w:r>
            <w:r>
              <w:rPr>
                <w:rFonts w:ascii="Verdana" w:eastAsia="Verdana" w:hAnsi="Verdana" w:cs="Verdana"/>
                <w:color w:val="000000"/>
                <w:sz w:val="18"/>
                <w:szCs w:val="18"/>
                <w:highlight w:val="yellow"/>
              </w:rPr>
              <w:t>VLOŽÍ ZHOTOVITEL</w:t>
            </w:r>
            <w:r>
              <w:rPr>
                <w:rFonts w:ascii="Verdana" w:eastAsia="Verdana" w:hAnsi="Verdana" w:cs="Verdana"/>
                <w:color w:val="000000"/>
                <w:sz w:val="18"/>
                <w:szCs w:val="18"/>
              </w:rPr>
              <w:t>]" Kč</w:t>
            </w:r>
          </w:p>
        </w:tc>
        <w:tc>
          <w:tcPr>
            <w:tcW w:w="2753" w:type="dxa"/>
            <w:tcBorders>
              <w:top w:val="nil"/>
              <w:left w:val="nil"/>
              <w:bottom w:val="single" w:sz="8" w:space="0" w:color="000000"/>
              <w:right w:val="nil"/>
            </w:tcBorders>
            <w:tcMar>
              <w:top w:w="34" w:type="dxa"/>
              <w:left w:w="79" w:type="dxa"/>
              <w:bottom w:w="57" w:type="dxa"/>
              <w:right w:w="79" w:type="dxa"/>
            </w:tcMar>
            <w:vAlign w:val="center"/>
          </w:tcPr>
          <w:p w:rsidR="009E49B9" w:rsidRDefault="000A0C5B">
            <w:pPr>
              <w:pBdr>
                <w:top w:val="nil"/>
                <w:left w:val="nil"/>
                <w:bottom w:val="nil"/>
                <w:right w:val="nil"/>
                <w:between w:val="nil"/>
              </w:pBdr>
              <w:spacing w:before="40" w:after="40"/>
              <w:rPr>
                <w:rFonts w:ascii="Verdana" w:eastAsia="Verdana" w:hAnsi="Verdana" w:cs="Verdana"/>
                <w:color w:val="000000"/>
                <w:sz w:val="18"/>
                <w:szCs w:val="18"/>
              </w:rPr>
            </w:pPr>
            <w:r>
              <w:rPr>
                <w:rFonts w:ascii="Verdana" w:eastAsia="Verdana" w:hAnsi="Verdana" w:cs="Verdana"/>
                <w:color w:val="000000"/>
                <w:sz w:val="18"/>
                <w:szCs w:val="18"/>
              </w:rPr>
              <w:t>"[</w:t>
            </w:r>
            <w:r>
              <w:rPr>
                <w:rFonts w:ascii="Verdana" w:eastAsia="Verdana" w:hAnsi="Verdana" w:cs="Verdana"/>
                <w:color w:val="000000"/>
                <w:sz w:val="18"/>
                <w:szCs w:val="18"/>
                <w:highlight w:val="yellow"/>
              </w:rPr>
              <w:t>VLOŽÍ ZHOTOVITEL</w:t>
            </w:r>
            <w:r>
              <w:rPr>
                <w:rFonts w:ascii="Verdana" w:eastAsia="Verdana" w:hAnsi="Verdana" w:cs="Verdana"/>
                <w:color w:val="000000"/>
                <w:sz w:val="18"/>
                <w:szCs w:val="18"/>
              </w:rPr>
              <w:t>]" Kč</w:t>
            </w:r>
          </w:p>
        </w:tc>
      </w:tr>
      <w:tr w:rsidR="009E49B9">
        <w:tc>
          <w:tcPr>
            <w:tcW w:w="8429" w:type="dxa"/>
            <w:gridSpan w:val="4"/>
            <w:tcBorders>
              <w:top w:val="nil"/>
              <w:left w:val="nil"/>
              <w:bottom w:val="single" w:sz="8" w:space="0" w:color="000000"/>
              <w:right w:val="nil"/>
            </w:tcBorders>
            <w:tcMar>
              <w:top w:w="34" w:type="dxa"/>
              <w:left w:w="79" w:type="dxa"/>
              <w:bottom w:w="57" w:type="dxa"/>
              <w:right w:w="79" w:type="dxa"/>
            </w:tcMar>
            <w:vAlign w:val="center"/>
          </w:tcPr>
          <w:p w:rsidR="009E49B9" w:rsidRDefault="000A0C5B">
            <w:pPr>
              <w:pBdr>
                <w:top w:val="nil"/>
                <w:left w:val="nil"/>
                <w:bottom w:val="nil"/>
                <w:right w:val="nil"/>
                <w:between w:val="nil"/>
              </w:pBdr>
              <w:spacing w:before="40" w:after="40"/>
              <w:rPr>
                <w:rFonts w:ascii="Verdana" w:eastAsia="Verdana" w:hAnsi="Verdana" w:cs="Verdana"/>
                <w:color w:val="000000"/>
                <w:sz w:val="18"/>
                <w:szCs w:val="18"/>
              </w:rPr>
            </w:pPr>
            <w:r>
              <w:rPr>
                <w:rFonts w:ascii="Verdana" w:eastAsia="Verdana" w:hAnsi="Verdana" w:cs="Verdana"/>
                <w:color w:val="000000"/>
                <w:sz w:val="18"/>
                <w:szCs w:val="18"/>
              </w:rPr>
              <w:t>Cena za výkon autorského dozoru:</w:t>
            </w:r>
          </w:p>
        </w:tc>
      </w:tr>
      <w:tr w:rsidR="009E49B9">
        <w:trPr>
          <w:gridAfter w:val="1"/>
          <w:wAfter w:w="6" w:type="dxa"/>
        </w:trPr>
        <w:tc>
          <w:tcPr>
            <w:tcW w:w="2947" w:type="dxa"/>
            <w:tcBorders>
              <w:top w:val="nil"/>
              <w:left w:val="nil"/>
              <w:bottom w:val="nil"/>
              <w:right w:val="single" w:sz="8" w:space="0" w:color="000000"/>
            </w:tcBorders>
            <w:tcMar>
              <w:top w:w="34" w:type="dxa"/>
              <w:left w:w="79" w:type="dxa"/>
              <w:bottom w:w="57" w:type="dxa"/>
              <w:right w:w="79" w:type="dxa"/>
            </w:tcMar>
            <w:vAlign w:val="center"/>
          </w:tcPr>
          <w:p w:rsidR="009E49B9" w:rsidRDefault="000A0C5B">
            <w:pPr>
              <w:pBdr>
                <w:top w:val="nil"/>
                <w:left w:val="nil"/>
                <w:bottom w:val="nil"/>
                <w:right w:val="nil"/>
                <w:between w:val="nil"/>
              </w:pBdr>
              <w:spacing w:before="40" w:after="40"/>
              <w:rPr>
                <w:rFonts w:ascii="Verdana" w:eastAsia="Verdana" w:hAnsi="Verdana" w:cs="Verdana"/>
                <w:color w:val="000000"/>
                <w:sz w:val="18"/>
                <w:szCs w:val="18"/>
              </w:rPr>
            </w:pPr>
            <w:r>
              <w:rPr>
                <w:rFonts w:ascii="Verdana" w:eastAsia="Verdana" w:hAnsi="Verdana" w:cs="Verdana"/>
                <w:color w:val="000000"/>
                <w:sz w:val="18"/>
                <w:szCs w:val="18"/>
              </w:rPr>
              <w:t>"[</w:t>
            </w:r>
            <w:r>
              <w:rPr>
                <w:rFonts w:ascii="Verdana" w:eastAsia="Verdana" w:hAnsi="Verdana" w:cs="Verdana"/>
                <w:color w:val="000000"/>
                <w:sz w:val="18"/>
                <w:szCs w:val="18"/>
                <w:highlight w:val="yellow"/>
              </w:rPr>
              <w:t>VLOŽÍ ZHOTOVITEL</w:t>
            </w:r>
            <w:r>
              <w:rPr>
                <w:rFonts w:ascii="Verdana" w:eastAsia="Verdana" w:hAnsi="Verdana" w:cs="Verdana"/>
                <w:color w:val="000000"/>
                <w:sz w:val="18"/>
                <w:szCs w:val="18"/>
              </w:rPr>
              <w:t>]" Kč</w:t>
            </w:r>
          </w:p>
        </w:tc>
        <w:tc>
          <w:tcPr>
            <w:tcW w:w="2723" w:type="dxa"/>
            <w:tcBorders>
              <w:top w:val="nil"/>
              <w:left w:val="nil"/>
              <w:bottom w:val="nil"/>
              <w:right w:val="single" w:sz="8" w:space="0" w:color="000000"/>
            </w:tcBorders>
            <w:tcMar>
              <w:top w:w="34" w:type="dxa"/>
              <w:left w:w="79" w:type="dxa"/>
              <w:bottom w:w="57" w:type="dxa"/>
              <w:right w:w="79" w:type="dxa"/>
            </w:tcMar>
            <w:vAlign w:val="center"/>
          </w:tcPr>
          <w:p w:rsidR="009E49B9" w:rsidRDefault="000A0C5B">
            <w:pPr>
              <w:pBdr>
                <w:top w:val="nil"/>
                <w:left w:val="nil"/>
                <w:bottom w:val="nil"/>
                <w:right w:val="nil"/>
                <w:between w:val="nil"/>
              </w:pBdr>
              <w:spacing w:before="40" w:after="40"/>
              <w:rPr>
                <w:rFonts w:ascii="Verdana" w:eastAsia="Verdana" w:hAnsi="Verdana" w:cs="Verdana"/>
                <w:color w:val="000000"/>
                <w:sz w:val="18"/>
                <w:szCs w:val="18"/>
              </w:rPr>
            </w:pPr>
            <w:r>
              <w:rPr>
                <w:rFonts w:ascii="Verdana" w:eastAsia="Verdana" w:hAnsi="Verdana" w:cs="Verdana"/>
                <w:color w:val="000000"/>
                <w:sz w:val="18"/>
                <w:szCs w:val="18"/>
              </w:rPr>
              <w:t>"[</w:t>
            </w:r>
            <w:r>
              <w:rPr>
                <w:rFonts w:ascii="Verdana" w:eastAsia="Verdana" w:hAnsi="Verdana" w:cs="Verdana"/>
                <w:color w:val="000000"/>
                <w:sz w:val="18"/>
                <w:szCs w:val="18"/>
                <w:highlight w:val="yellow"/>
              </w:rPr>
              <w:t>VLOŽÍ ZHOTOVITEL</w:t>
            </w:r>
            <w:r>
              <w:rPr>
                <w:rFonts w:ascii="Verdana" w:eastAsia="Verdana" w:hAnsi="Verdana" w:cs="Verdana"/>
                <w:color w:val="000000"/>
                <w:sz w:val="18"/>
                <w:szCs w:val="18"/>
              </w:rPr>
              <w:t>]" Kč</w:t>
            </w:r>
          </w:p>
        </w:tc>
        <w:tc>
          <w:tcPr>
            <w:tcW w:w="2753" w:type="dxa"/>
            <w:tcMar>
              <w:top w:w="34" w:type="dxa"/>
              <w:left w:w="79" w:type="dxa"/>
              <w:bottom w:w="57" w:type="dxa"/>
              <w:right w:w="79" w:type="dxa"/>
            </w:tcMar>
            <w:vAlign w:val="center"/>
          </w:tcPr>
          <w:p w:rsidR="009E49B9" w:rsidRDefault="000A0C5B">
            <w:pPr>
              <w:pBdr>
                <w:top w:val="nil"/>
                <w:left w:val="nil"/>
                <w:bottom w:val="nil"/>
                <w:right w:val="nil"/>
                <w:between w:val="nil"/>
              </w:pBdr>
              <w:spacing w:before="40" w:after="40"/>
              <w:rPr>
                <w:rFonts w:ascii="Verdana" w:eastAsia="Verdana" w:hAnsi="Verdana" w:cs="Verdana"/>
                <w:color w:val="000000"/>
                <w:sz w:val="18"/>
                <w:szCs w:val="18"/>
              </w:rPr>
            </w:pPr>
            <w:r>
              <w:rPr>
                <w:rFonts w:ascii="Verdana" w:eastAsia="Verdana" w:hAnsi="Verdana" w:cs="Verdana"/>
                <w:color w:val="000000"/>
                <w:sz w:val="18"/>
                <w:szCs w:val="18"/>
              </w:rPr>
              <w:t>"[</w:t>
            </w:r>
            <w:r>
              <w:rPr>
                <w:rFonts w:ascii="Verdana" w:eastAsia="Verdana" w:hAnsi="Verdana" w:cs="Verdana"/>
                <w:color w:val="000000"/>
                <w:sz w:val="18"/>
                <w:szCs w:val="18"/>
                <w:highlight w:val="yellow"/>
              </w:rPr>
              <w:t>VLOŽÍ ZHOTOVITEL</w:t>
            </w:r>
            <w:r>
              <w:rPr>
                <w:rFonts w:ascii="Verdana" w:eastAsia="Verdana" w:hAnsi="Verdana" w:cs="Verdana"/>
                <w:color w:val="000000"/>
                <w:sz w:val="18"/>
                <w:szCs w:val="18"/>
              </w:rPr>
              <w:t>]" Kč</w:t>
            </w:r>
          </w:p>
        </w:tc>
      </w:tr>
    </w:tbl>
    <w:p w:rsidR="009E49B9" w:rsidRDefault="009E49B9">
      <w:pPr>
        <w:pBdr>
          <w:top w:val="nil"/>
          <w:left w:val="nil"/>
          <w:bottom w:val="nil"/>
          <w:right w:val="nil"/>
          <w:between w:val="nil"/>
        </w:pBdr>
        <w:spacing w:after="60"/>
        <w:ind w:left="1211"/>
        <w:rPr>
          <w:rFonts w:ascii="Verdana" w:eastAsia="Verdana" w:hAnsi="Verdana" w:cs="Verdana"/>
          <w:color w:val="000000"/>
          <w:sz w:val="18"/>
          <w:szCs w:val="18"/>
        </w:rPr>
      </w:pPr>
    </w:p>
    <w:p w:rsidR="009E49B9" w:rsidRDefault="000A0C5B">
      <w:pPr>
        <w:tabs>
          <w:tab w:val="left" w:pos="567"/>
          <w:tab w:val="left" w:pos="3240"/>
          <w:tab w:val="left" w:pos="6120"/>
          <w:tab w:val="left" w:pos="7200"/>
        </w:tabs>
        <w:spacing w:after="120"/>
        <w:ind w:left="567" w:hanging="567"/>
        <w:jc w:val="both"/>
        <w:rPr>
          <w:rFonts w:ascii="Verdana" w:eastAsia="Verdana" w:hAnsi="Verdana" w:cs="Verdana"/>
          <w:sz w:val="18"/>
          <w:szCs w:val="18"/>
        </w:rPr>
      </w:pPr>
      <w:r>
        <w:rPr>
          <w:rFonts w:ascii="Verdana" w:eastAsia="Verdana" w:hAnsi="Verdana" w:cs="Verdana"/>
          <w:b/>
          <w:sz w:val="18"/>
          <w:szCs w:val="18"/>
        </w:rPr>
        <w:t>5.2.</w:t>
      </w:r>
      <w:r>
        <w:rPr>
          <w:rFonts w:ascii="Verdana" w:eastAsia="Verdana" w:hAnsi="Verdana" w:cs="Verdana"/>
          <w:sz w:val="18"/>
          <w:szCs w:val="18"/>
        </w:rPr>
        <w:t xml:space="preserve">  Rozdělení ceny dle jednotlivých částí díla (bez DPH) bude zpracováno v příloze č. 2 Smlouvy o dílo.</w:t>
      </w:r>
      <w:r>
        <w:rPr>
          <w:rFonts w:ascii="Verdana" w:eastAsia="Verdana" w:hAnsi="Verdana" w:cs="Verdana"/>
          <w:sz w:val="18"/>
          <w:szCs w:val="18"/>
        </w:rPr>
        <w:tab/>
      </w:r>
    </w:p>
    <w:p w:rsidR="009E49B9" w:rsidRDefault="000A0C5B">
      <w:pPr>
        <w:tabs>
          <w:tab w:val="left" w:pos="567"/>
          <w:tab w:val="left" w:pos="3240"/>
          <w:tab w:val="left" w:pos="6120"/>
          <w:tab w:val="left" w:pos="7200"/>
        </w:tabs>
        <w:spacing w:after="120"/>
        <w:ind w:left="567" w:hanging="567"/>
        <w:jc w:val="both"/>
        <w:rPr>
          <w:rFonts w:ascii="Verdana" w:eastAsia="Verdana" w:hAnsi="Verdana" w:cs="Verdana"/>
          <w:sz w:val="18"/>
          <w:szCs w:val="18"/>
        </w:rPr>
      </w:pPr>
      <w:proofErr w:type="gramStart"/>
      <w:r>
        <w:rPr>
          <w:rFonts w:ascii="Verdana" w:eastAsia="Verdana" w:hAnsi="Verdana" w:cs="Verdana"/>
          <w:b/>
          <w:sz w:val="18"/>
          <w:szCs w:val="18"/>
        </w:rPr>
        <w:t>5.3</w:t>
      </w:r>
      <w:proofErr w:type="gramEnd"/>
      <w:r>
        <w:rPr>
          <w:rFonts w:ascii="Verdana" w:eastAsia="Verdana" w:hAnsi="Verdana" w:cs="Verdana"/>
          <w:sz w:val="18"/>
          <w:szCs w:val="18"/>
        </w:rPr>
        <w:t>.</w:t>
      </w:r>
      <w:r>
        <w:rPr>
          <w:rFonts w:ascii="Verdana" w:eastAsia="Verdana" w:hAnsi="Verdana" w:cs="Verdana"/>
          <w:sz w:val="18"/>
          <w:szCs w:val="18"/>
        </w:rPr>
        <w:tab/>
        <w:t xml:space="preserve">Výše uvedená celková cena za zhotovení díla je nejvýše přípustná a zahrnuje veškeré náklady potřebné ke zhotovení díla a související náklady s provedením díla. Cenu uvedenou v čl. 5 odst. </w:t>
      </w:r>
      <w:proofErr w:type="gramStart"/>
      <w:r>
        <w:rPr>
          <w:rFonts w:ascii="Verdana" w:eastAsia="Verdana" w:hAnsi="Verdana" w:cs="Verdana"/>
          <w:sz w:val="18"/>
          <w:szCs w:val="18"/>
        </w:rPr>
        <w:t>5.1. lze</w:t>
      </w:r>
      <w:proofErr w:type="gramEnd"/>
      <w:r>
        <w:rPr>
          <w:rFonts w:ascii="Verdana" w:eastAsia="Verdana" w:hAnsi="Verdana" w:cs="Verdana"/>
          <w:sz w:val="18"/>
          <w:szCs w:val="18"/>
        </w:rPr>
        <w:t xml:space="preserve"> měnit pouze na základě změny rozsahu zadání díla, kterou si vyžádá objednatel.  </w:t>
      </w:r>
    </w:p>
    <w:p w:rsidR="009E49B9" w:rsidRDefault="000A0C5B">
      <w:pPr>
        <w:tabs>
          <w:tab w:val="left" w:pos="567"/>
        </w:tabs>
        <w:ind w:left="567" w:hanging="567"/>
        <w:jc w:val="both"/>
        <w:rPr>
          <w:rFonts w:ascii="Verdana" w:eastAsia="Verdana" w:hAnsi="Verdana" w:cs="Verdana"/>
          <w:sz w:val="18"/>
          <w:szCs w:val="18"/>
        </w:rPr>
      </w:pPr>
      <w:proofErr w:type="gramStart"/>
      <w:r>
        <w:rPr>
          <w:rFonts w:ascii="Verdana" w:eastAsia="Verdana" w:hAnsi="Verdana" w:cs="Verdana"/>
          <w:b/>
          <w:sz w:val="18"/>
          <w:szCs w:val="18"/>
        </w:rPr>
        <w:t>5.4</w:t>
      </w:r>
      <w:proofErr w:type="gramEnd"/>
      <w:r>
        <w:rPr>
          <w:rFonts w:ascii="Verdana" w:eastAsia="Verdana" w:hAnsi="Verdana" w:cs="Verdana"/>
          <w:b/>
          <w:sz w:val="18"/>
          <w:szCs w:val="18"/>
        </w:rPr>
        <w:t>.</w:t>
      </w:r>
      <w:r>
        <w:rPr>
          <w:rFonts w:ascii="Verdana" w:eastAsia="Verdana" w:hAnsi="Verdana" w:cs="Verdana"/>
          <w:sz w:val="18"/>
          <w:szCs w:val="18"/>
        </w:rPr>
        <w:tab/>
        <w:t xml:space="preserve">Objednatel si vyhrazuje právo ukončit práce po jakémkoliv dílčím termínu plnění, v takovém případě nebudou další dílčí termíny fakturace plněny a hrazeny. </w:t>
      </w:r>
    </w:p>
    <w:p w:rsidR="009E49B9" w:rsidRDefault="009E49B9">
      <w:pPr>
        <w:tabs>
          <w:tab w:val="left" w:pos="567"/>
        </w:tabs>
        <w:ind w:left="567" w:hanging="567"/>
        <w:jc w:val="both"/>
        <w:rPr>
          <w:rFonts w:ascii="Arial" w:eastAsia="Arial" w:hAnsi="Arial" w:cs="Arial"/>
          <w:sz w:val="20"/>
          <w:szCs w:val="20"/>
        </w:rPr>
      </w:pPr>
    </w:p>
    <w:p w:rsidR="009E49B9" w:rsidRDefault="000A0C5B">
      <w:pPr>
        <w:pStyle w:val="Nadpis1"/>
        <w:widowControl w:val="0"/>
        <w:spacing w:before="0" w:after="0"/>
        <w:ind w:left="539" w:hanging="539"/>
        <w:jc w:val="center"/>
        <w:rPr>
          <w:sz w:val="24"/>
          <w:szCs w:val="24"/>
          <w:u w:val="single"/>
        </w:rPr>
      </w:pPr>
      <w:r>
        <w:rPr>
          <w:sz w:val="24"/>
          <w:szCs w:val="24"/>
          <w:u w:val="single"/>
        </w:rPr>
        <w:t>Článek 6 - Platební podmínky</w:t>
      </w:r>
    </w:p>
    <w:p w:rsidR="009E49B9" w:rsidRDefault="009E49B9">
      <w:pPr>
        <w:keepNext/>
        <w:widowControl w:val="0"/>
        <w:jc w:val="both"/>
        <w:rPr>
          <w:rFonts w:ascii="Arial" w:eastAsia="Arial" w:hAnsi="Arial" w:cs="Arial"/>
          <w:b/>
          <w:sz w:val="20"/>
          <w:szCs w:val="20"/>
        </w:rPr>
      </w:pPr>
    </w:p>
    <w:p w:rsidR="009E49B9" w:rsidRDefault="000A0C5B">
      <w:pPr>
        <w:spacing w:after="120"/>
        <w:ind w:left="567" w:hanging="567"/>
        <w:jc w:val="both"/>
        <w:rPr>
          <w:rFonts w:ascii="Verdana" w:eastAsia="Verdana" w:hAnsi="Verdana" w:cs="Verdana"/>
          <w:sz w:val="18"/>
          <w:szCs w:val="18"/>
        </w:rPr>
      </w:pPr>
      <w:r>
        <w:rPr>
          <w:rFonts w:ascii="Arial" w:eastAsia="Arial" w:hAnsi="Arial" w:cs="Arial"/>
          <w:b/>
          <w:sz w:val="19"/>
          <w:szCs w:val="19"/>
        </w:rPr>
        <w:t xml:space="preserve">6.1.  </w:t>
      </w:r>
      <w:r>
        <w:rPr>
          <w:rFonts w:ascii="Verdana" w:eastAsia="Verdana" w:hAnsi="Verdana" w:cs="Verdana"/>
          <w:b/>
          <w:sz w:val="18"/>
          <w:szCs w:val="18"/>
        </w:rPr>
        <w:tab/>
      </w:r>
      <w:r>
        <w:rPr>
          <w:rFonts w:ascii="Verdana" w:eastAsia="Verdana" w:hAnsi="Verdana" w:cs="Verdana"/>
          <w:sz w:val="18"/>
          <w:szCs w:val="18"/>
        </w:rPr>
        <w:t xml:space="preserve">Úhrada díla bude provedena na základě daňových dokladů pro každou stavbu samostatně - faktur vystavených zhotovitelem, jejichž přílohou bude protokol o předání a převzetí díla nebo jeho části. </w:t>
      </w:r>
    </w:p>
    <w:p w:rsidR="009E49B9" w:rsidRDefault="000A0C5B">
      <w:pPr>
        <w:spacing w:after="120"/>
        <w:ind w:left="567"/>
        <w:jc w:val="both"/>
        <w:rPr>
          <w:rFonts w:ascii="Verdana" w:eastAsia="Verdana" w:hAnsi="Verdana" w:cs="Verdana"/>
          <w:sz w:val="18"/>
          <w:szCs w:val="18"/>
        </w:rPr>
      </w:pPr>
      <w:r>
        <w:rPr>
          <w:rFonts w:ascii="Verdana" w:eastAsia="Verdana" w:hAnsi="Verdana" w:cs="Verdana"/>
          <w:sz w:val="18"/>
          <w:szCs w:val="18"/>
        </w:rPr>
        <w:t>Daňový doklad - faktura musí mít náležitosti a obsahovat údaje běžné pro tento druh dokladu vyžadované obecně závaznými právními předpisy. V případě, že daňový doklad - faktura nebude mít všechny náležitosti vyžadované obecně závaznými právními předpisy, je objednatel oprávněn ji vrátit zhotoviteli a nevzniká prodlení s placením. Zhotovitel je povinen v takovém případě vystavit neprodleně nový daňový doklad - fakturu a doručit ji na kontaktní adresu objednatele uvedenou v čl. 1 odst. 1. 1. smlouvy. Oprávněným vrácením daňového dokladu - faktury přestává běžet lhůta splatnosti, celá lhůta běží znovu ode dne doručení opraveného daňového dokladu - faktury.</w:t>
      </w:r>
    </w:p>
    <w:p w:rsidR="009E49B9" w:rsidRDefault="000A0C5B">
      <w:pPr>
        <w:spacing w:before="120" w:after="120"/>
        <w:ind w:left="539" w:hanging="539"/>
        <w:jc w:val="both"/>
        <w:rPr>
          <w:highlight w:val="yellow"/>
        </w:rPr>
      </w:pPr>
      <w:proofErr w:type="gramStart"/>
      <w:r>
        <w:rPr>
          <w:rFonts w:ascii="Verdana" w:eastAsia="Verdana" w:hAnsi="Verdana" w:cs="Verdana"/>
          <w:b/>
          <w:sz w:val="18"/>
          <w:szCs w:val="18"/>
        </w:rPr>
        <w:t>6.2</w:t>
      </w:r>
      <w:proofErr w:type="gramEnd"/>
      <w:r>
        <w:rPr>
          <w:rFonts w:ascii="Verdana" w:eastAsia="Verdana" w:hAnsi="Verdana" w:cs="Verdana"/>
          <w:b/>
          <w:sz w:val="18"/>
          <w:szCs w:val="18"/>
        </w:rPr>
        <w:t>.</w:t>
      </w:r>
      <w:r>
        <w:rPr>
          <w:rFonts w:ascii="Verdana" w:eastAsia="Verdana" w:hAnsi="Verdana" w:cs="Verdana"/>
          <w:sz w:val="18"/>
          <w:szCs w:val="18"/>
        </w:rPr>
        <w:tab/>
        <w:t>V návaznosti na plnění termínů při zpracování díla dle čl. 4 odst. 4. 2. této smlouvy, bude zhotovitel fakturovat cenu takto:</w:t>
      </w:r>
    </w:p>
    <w:p w:rsidR="009E49B9" w:rsidRPr="0083144C" w:rsidRDefault="000A0C5B">
      <w:pPr>
        <w:keepNext/>
        <w:numPr>
          <w:ilvl w:val="0"/>
          <w:numId w:val="3"/>
        </w:numPr>
        <w:pBdr>
          <w:top w:val="nil"/>
          <w:left w:val="nil"/>
          <w:bottom w:val="nil"/>
          <w:right w:val="nil"/>
          <w:between w:val="nil"/>
        </w:pBdr>
        <w:tabs>
          <w:tab w:val="left" w:pos="4536"/>
        </w:tabs>
        <w:spacing w:after="120"/>
        <w:ind w:left="993" w:hanging="426"/>
        <w:jc w:val="both"/>
        <w:rPr>
          <w:rFonts w:ascii="Verdana" w:eastAsia="Verdana" w:hAnsi="Verdana" w:cs="Verdana"/>
          <w:sz w:val="18"/>
          <w:szCs w:val="18"/>
        </w:rPr>
      </w:pPr>
      <w:r w:rsidRPr="0083144C">
        <w:rPr>
          <w:rFonts w:ascii="Verdana" w:eastAsia="Verdana" w:hAnsi="Verdana" w:cs="Verdana"/>
          <w:color w:val="000000"/>
          <w:sz w:val="18"/>
          <w:szCs w:val="18"/>
        </w:rPr>
        <w:t xml:space="preserve">Předání díla dle odst. 4.2 smlouvy - </w:t>
      </w:r>
      <w:r w:rsidRPr="0083144C">
        <w:rPr>
          <w:rFonts w:ascii="Verdana" w:eastAsia="Verdana" w:hAnsi="Verdana" w:cs="Verdana"/>
          <w:b/>
          <w:color w:val="000000"/>
          <w:sz w:val="18"/>
          <w:szCs w:val="18"/>
        </w:rPr>
        <w:t>1. dílčí etapa plnění</w:t>
      </w:r>
      <w:r w:rsidRPr="0083144C">
        <w:rPr>
          <w:rFonts w:ascii="Verdana" w:eastAsia="Verdana" w:hAnsi="Verdana" w:cs="Verdana"/>
          <w:color w:val="000000"/>
          <w:sz w:val="18"/>
          <w:szCs w:val="18"/>
        </w:rPr>
        <w:t xml:space="preserve"> </w:t>
      </w:r>
      <w:r w:rsidRPr="0083144C">
        <w:rPr>
          <w:rFonts w:ascii="Verdana" w:eastAsia="Verdana" w:hAnsi="Verdana" w:cs="Verdana"/>
          <w:b/>
          <w:color w:val="000000"/>
          <w:sz w:val="18"/>
          <w:szCs w:val="18"/>
        </w:rPr>
        <w:t>- do 5 měsíců od nabytí účinnosti SOD</w:t>
      </w:r>
      <w:r w:rsidRPr="0083144C">
        <w:rPr>
          <w:rFonts w:ascii="Verdana" w:eastAsia="Verdana" w:hAnsi="Verdana" w:cs="Verdana"/>
          <w:i/>
          <w:color w:val="000000"/>
          <w:sz w:val="18"/>
          <w:szCs w:val="18"/>
        </w:rPr>
        <w:t xml:space="preserve">, </w:t>
      </w:r>
      <w:r w:rsidRPr="0083144C">
        <w:rPr>
          <w:rFonts w:ascii="Verdana" w:eastAsia="Verdana" w:hAnsi="Verdana" w:cs="Verdana"/>
          <w:color w:val="000000"/>
          <w:sz w:val="18"/>
          <w:szCs w:val="18"/>
        </w:rPr>
        <w:t xml:space="preserve">fakturace ceny dle odst. </w:t>
      </w:r>
      <w:proofErr w:type="gramStart"/>
      <w:r w:rsidRPr="0083144C">
        <w:rPr>
          <w:rFonts w:ascii="Verdana" w:eastAsia="Verdana" w:hAnsi="Verdana" w:cs="Verdana"/>
          <w:color w:val="000000"/>
          <w:sz w:val="18"/>
          <w:szCs w:val="18"/>
        </w:rPr>
        <w:t>5.2. smlouvy</w:t>
      </w:r>
      <w:proofErr w:type="gramEnd"/>
      <w:r w:rsidRPr="0083144C">
        <w:rPr>
          <w:rFonts w:ascii="Verdana" w:eastAsia="Verdana" w:hAnsi="Verdana" w:cs="Verdana"/>
          <w:color w:val="000000"/>
          <w:sz w:val="18"/>
          <w:szCs w:val="18"/>
        </w:rPr>
        <w:t>,</w:t>
      </w:r>
      <w:r w:rsidRPr="0083144C">
        <w:rPr>
          <w:rFonts w:ascii="Verdana" w:eastAsia="Verdana" w:hAnsi="Verdana" w:cs="Verdana"/>
          <w:i/>
          <w:color w:val="000000"/>
          <w:sz w:val="18"/>
          <w:szCs w:val="18"/>
        </w:rPr>
        <w:t xml:space="preserve"> </w:t>
      </w:r>
      <w:r w:rsidRPr="0083144C">
        <w:rPr>
          <w:rFonts w:ascii="Verdana" w:eastAsia="Verdana" w:hAnsi="Verdana" w:cs="Verdana"/>
          <w:b/>
          <w:color w:val="000000"/>
          <w:sz w:val="18"/>
          <w:szCs w:val="18"/>
        </w:rPr>
        <w:t xml:space="preserve">cca </w:t>
      </w:r>
      <w:r w:rsidRPr="0083144C">
        <w:rPr>
          <w:rFonts w:ascii="Verdana" w:eastAsia="Verdana" w:hAnsi="Verdana" w:cs="Verdana"/>
          <w:b/>
          <w:sz w:val="18"/>
          <w:szCs w:val="18"/>
        </w:rPr>
        <w:t>20</w:t>
      </w:r>
      <w:r w:rsidRPr="0083144C">
        <w:rPr>
          <w:rFonts w:ascii="Verdana" w:eastAsia="Verdana" w:hAnsi="Verdana" w:cs="Verdana"/>
          <w:b/>
          <w:color w:val="000000"/>
          <w:sz w:val="18"/>
          <w:szCs w:val="18"/>
        </w:rPr>
        <w:t xml:space="preserve">% celkové ceny díla, </w:t>
      </w:r>
      <w:r w:rsidRPr="0083144C">
        <w:rPr>
          <w:rFonts w:ascii="Verdana" w:eastAsia="Verdana" w:hAnsi="Verdana" w:cs="Verdana"/>
          <w:b/>
          <w:color w:val="000000"/>
          <w:sz w:val="18"/>
          <w:szCs w:val="18"/>
        </w:rPr>
        <w:lastRenderedPageBreak/>
        <w:t>bez AD.</w:t>
      </w:r>
      <w:r w:rsidRPr="0083144C">
        <w:rPr>
          <w:rFonts w:ascii="Verdana" w:eastAsia="Verdana" w:hAnsi="Verdana" w:cs="Verdana"/>
          <w:color w:val="000000"/>
          <w:sz w:val="18"/>
          <w:szCs w:val="18"/>
        </w:rPr>
        <w:t xml:space="preserve"> Daňový doklad - fakturu v celkové výši ……. </w:t>
      </w:r>
      <w:r w:rsidRPr="0083144C">
        <w:rPr>
          <w:rFonts w:ascii="Verdana" w:eastAsia="Verdana" w:hAnsi="Verdana" w:cs="Verdana"/>
          <w:b/>
          <w:color w:val="000000"/>
          <w:sz w:val="18"/>
          <w:szCs w:val="18"/>
        </w:rPr>
        <w:t>,- Kč</w:t>
      </w:r>
      <w:r w:rsidRPr="0083144C">
        <w:rPr>
          <w:rFonts w:ascii="Verdana" w:eastAsia="Verdana" w:hAnsi="Verdana" w:cs="Verdana"/>
          <w:color w:val="000000"/>
          <w:sz w:val="18"/>
          <w:szCs w:val="18"/>
        </w:rPr>
        <w:t xml:space="preserve"> (bez DPH) předloží zhotovitel</w:t>
      </w:r>
      <w:r w:rsidRPr="0083144C">
        <w:rPr>
          <w:rFonts w:ascii="Verdana" w:eastAsia="Verdana" w:hAnsi="Verdana" w:cs="Verdana"/>
          <w:b/>
          <w:color w:val="000000"/>
          <w:sz w:val="18"/>
          <w:szCs w:val="18"/>
        </w:rPr>
        <w:t xml:space="preserve"> do 15 dnů po předání a převzetí této části díla.</w:t>
      </w:r>
      <w:r w:rsidRPr="0083144C">
        <w:rPr>
          <w:rFonts w:ascii="Verdana" w:eastAsia="Verdana" w:hAnsi="Verdana" w:cs="Verdana"/>
          <w:i/>
          <w:color w:val="000000"/>
          <w:sz w:val="18"/>
          <w:szCs w:val="18"/>
        </w:rPr>
        <w:t xml:space="preserve"> </w:t>
      </w:r>
    </w:p>
    <w:p w:rsidR="009E49B9" w:rsidRPr="0083144C" w:rsidRDefault="000A0C5B">
      <w:pPr>
        <w:keepNext/>
        <w:numPr>
          <w:ilvl w:val="0"/>
          <w:numId w:val="3"/>
        </w:numPr>
        <w:pBdr>
          <w:top w:val="nil"/>
          <w:left w:val="nil"/>
          <w:bottom w:val="nil"/>
          <w:right w:val="nil"/>
          <w:between w:val="nil"/>
        </w:pBdr>
        <w:tabs>
          <w:tab w:val="left" w:pos="4536"/>
        </w:tabs>
        <w:spacing w:after="120"/>
        <w:ind w:left="993" w:hanging="426"/>
        <w:jc w:val="both"/>
        <w:rPr>
          <w:rFonts w:ascii="Verdana" w:eastAsia="Verdana" w:hAnsi="Verdana" w:cs="Verdana"/>
          <w:sz w:val="18"/>
          <w:szCs w:val="18"/>
        </w:rPr>
      </w:pPr>
      <w:r w:rsidRPr="0083144C">
        <w:rPr>
          <w:rFonts w:ascii="Verdana" w:eastAsia="Verdana" w:hAnsi="Verdana" w:cs="Verdana"/>
          <w:color w:val="000000"/>
          <w:sz w:val="18"/>
          <w:szCs w:val="18"/>
        </w:rPr>
        <w:t xml:space="preserve">Předání díla dle odst. 4.2 smlouvy - </w:t>
      </w:r>
      <w:r w:rsidRPr="0083144C">
        <w:rPr>
          <w:rFonts w:ascii="Verdana" w:eastAsia="Verdana" w:hAnsi="Verdana" w:cs="Verdana"/>
          <w:b/>
          <w:color w:val="000000"/>
          <w:sz w:val="18"/>
          <w:szCs w:val="18"/>
        </w:rPr>
        <w:t>2. dílčí etapa plnění</w:t>
      </w:r>
      <w:r w:rsidRPr="0083144C">
        <w:rPr>
          <w:rFonts w:ascii="Verdana" w:eastAsia="Verdana" w:hAnsi="Verdana" w:cs="Verdana"/>
          <w:color w:val="000000"/>
          <w:sz w:val="18"/>
          <w:szCs w:val="18"/>
        </w:rPr>
        <w:t xml:space="preserve"> </w:t>
      </w:r>
      <w:r w:rsidRPr="0083144C">
        <w:rPr>
          <w:rFonts w:ascii="Verdana" w:eastAsia="Verdana" w:hAnsi="Verdana" w:cs="Verdana"/>
          <w:b/>
          <w:color w:val="000000"/>
          <w:sz w:val="18"/>
          <w:szCs w:val="18"/>
        </w:rPr>
        <w:t xml:space="preserve">- do 6 měsíců od nabytí účinnosti SOD, </w:t>
      </w:r>
      <w:r w:rsidR="00D963A2">
        <w:rPr>
          <w:rFonts w:ascii="Verdana" w:eastAsia="Verdana" w:hAnsi="Verdana" w:cs="Verdana"/>
          <w:color w:val="000000"/>
          <w:sz w:val="18"/>
          <w:szCs w:val="18"/>
        </w:rPr>
        <w:t xml:space="preserve">bez fakturace. </w:t>
      </w:r>
      <w:r w:rsidRPr="0083144C">
        <w:rPr>
          <w:rFonts w:ascii="Verdana" w:eastAsia="Verdana" w:hAnsi="Verdana" w:cs="Verdana"/>
          <w:b/>
          <w:color w:val="000000"/>
          <w:sz w:val="18"/>
          <w:szCs w:val="18"/>
        </w:rPr>
        <w:t xml:space="preserve">  </w:t>
      </w:r>
    </w:p>
    <w:p w:rsidR="009E49B9" w:rsidRPr="0083144C" w:rsidRDefault="000A0C5B">
      <w:pPr>
        <w:keepNext/>
        <w:numPr>
          <w:ilvl w:val="0"/>
          <w:numId w:val="3"/>
        </w:numPr>
        <w:pBdr>
          <w:top w:val="nil"/>
          <w:left w:val="nil"/>
          <w:bottom w:val="nil"/>
          <w:right w:val="nil"/>
          <w:between w:val="nil"/>
        </w:pBdr>
        <w:tabs>
          <w:tab w:val="left" w:pos="4536"/>
        </w:tabs>
        <w:spacing w:after="120"/>
        <w:ind w:left="993" w:hanging="426"/>
        <w:jc w:val="both"/>
        <w:rPr>
          <w:rFonts w:ascii="Verdana" w:eastAsia="Verdana" w:hAnsi="Verdana" w:cs="Verdana"/>
          <w:sz w:val="18"/>
          <w:szCs w:val="18"/>
        </w:rPr>
      </w:pPr>
      <w:r w:rsidRPr="0083144C">
        <w:rPr>
          <w:rFonts w:ascii="Verdana" w:eastAsia="Verdana" w:hAnsi="Verdana" w:cs="Verdana"/>
          <w:color w:val="000000"/>
          <w:sz w:val="18"/>
          <w:szCs w:val="18"/>
        </w:rPr>
        <w:t xml:space="preserve">Předání díla dle odst. 4.2 smlouvy - </w:t>
      </w:r>
      <w:r w:rsidRPr="0083144C">
        <w:rPr>
          <w:rFonts w:ascii="Verdana" w:eastAsia="Verdana" w:hAnsi="Verdana" w:cs="Verdana"/>
          <w:b/>
          <w:color w:val="000000"/>
          <w:sz w:val="18"/>
          <w:szCs w:val="18"/>
        </w:rPr>
        <w:t>3. dílčí etapa plnění</w:t>
      </w:r>
      <w:r w:rsidRPr="0083144C">
        <w:rPr>
          <w:rFonts w:ascii="Verdana" w:eastAsia="Verdana" w:hAnsi="Verdana" w:cs="Verdana"/>
          <w:color w:val="000000"/>
          <w:sz w:val="18"/>
          <w:szCs w:val="18"/>
        </w:rPr>
        <w:t xml:space="preserve"> </w:t>
      </w:r>
      <w:r w:rsidRPr="0083144C">
        <w:rPr>
          <w:rFonts w:ascii="Verdana" w:eastAsia="Verdana" w:hAnsi="Verdana" w:cs="Verdana"/>
          <w:b/>
          <w:color w:val="000000"/>
          <w:sz w:val="18"/>
          <w:szCs w:val="18"/>
        </w:rPr>
        <w:t>- do 8 měsíců od nabytí účinnosti SOD</w:t>
      </w:r>
      <w:r w:rsidRPr="0083144C">
        <w:rPr>
          <w:rFonts w:ascii="Verdana" w:eastAsia="Verdana" w:hAnsi="Verdana" w:cs="Verdana"/>
          <w:color w:val="000000"/>
          <w:sz w:val="18"/>
          <w:szCs w:val="18"/>
        </w:rPr>
        <w:t>,</w:t>
      </w:r>
      <w:r w:rsidRPr="0083144C">
        <w:rPr>
          <w:rFonts w:ascii="Verdana" w:eastAsia="Verdana" w:hAnsi="Verdana" w:cs="Verdana"/>
          <w:i/>
          <w:color w:val="000000"/>
          <w:sz w:val="18"/>
          <w:szCs w:val="18"/>
        </w:rPr>
        <w:t xml:space="preserve"> </w:t>
      </w:r>
      <w:r w:rsidRPr="0083144C">
        <w:rPr>
          <w:rFonts w:ascii="Verdana" w:eastAsia="Verdana" w:hAnsi="Verdana" w:cs="Verdana"/>
          <w:color w:val="000000"/>
          <w:sz w:val="18"/>
          <w:szCs w:val="18"/>
        </w:rPr>
        <w:t xml:space="preserve">fakturace ceny dle odst. </w:t>
      </w:r>
      <w:proofErr w:type="gramStart"/>
      <w:r w:rsidRPr="0083144C">
        <w:rPr>
          <w:rFonts w:ascii="Verdana" w:eastAsia="Verdana" w:hAnsi="Verdana" w:cs="Verdana"/>
          <w:color w:val="000000"/>
          <w:sz w:val="18"/>
          <w:szCs w:val="18"/>
        </w:rPr>
        <w:t>5.2. smlouvy</w:t>
      </w:r>
      <w:proofErr w:type="gramEnd"/>
      <w:r w:rsidRPr="0083144C">
        <w:rPr>
          <w:rFonts w:ascii="Verdana" w:eastAsia="Verdana" w:hAnsi="Verdana" w:cs="Verdana"/>
          <w:color w:val="000000"/>
          <w:sz w:val="18"/>
          <w:szCs w:val="18"/>
        </w:rPr>
        <w:t xml:space="preserve">, </w:t>
      </w:r>
      <w:r w:rsidRPr="0083144C">
        <w:rPr>
          <w:rFonts w:ascii="Verdana" w:eastAsia="Verdana" w:hAnsi="Verdana" w:cs="Verdana"/>
          <w:b/>
          <w:color w:val="000000"/>
          <w:sz w:val="18"/>
          <w:szCs w:val="18"/>
        </w:rPr>
        <w:t xml:space="preserve">cca </w:t>
      </w:r>
      <w:r w:rsidR="00D963A2">
        <w:rPr>
          <w:rFonts w:ascii="Verdana" w:eastAsia="Verdana" w:hAnsi="Verdana" w:cs="Verdana"/>
          <w:b/>
          <w:sz w:val="18"/>
          <w:szCs w:val="18"/>
        </w:rPr>
        <w:t>3</w:t>
      </w:r>
      <w:r w:rsidRPr="0083144C">
        <w:rPr>
          <w:rFonts w:ascii="Verdana" w:eastAsia="Verdana" w:hAnsi="Verdana" w:cs="Verdana"/>
          <w:b/>
          <w:color w:val="000000"/>
          <w:sz w:val="18"/>
          <w:szCs w:val="18"/>
        </w:rPr>
        <w:t>0% celkové ceny díla, bez AD</w:t>
      </w:r>
      <w:r w:rsidRPr="0083144C">
        <w:rPr>
          <w:rFonts w:ascii="Verdana" w:eastAsia="Verdana" w:hAnsi="Verdana" w:cs="Verdana"/>
          <w:color w:val="000000"/>
          <w:sz w:val="18"/>
          <w:szCs w:val="18"/>
        </w:rPr>
        <w:t>. Daňový doklad</w:t>
      </w:r>
      <w:r w:rsidRPr="0083144C">
        <w:rPr>
          <w:rFonts w:ascii="Verdana" w:eastAsia="Verdana" w:hAnsi="Verdana" w:cs="Verdana"/>
          <w:i/>
          <w:color w:val="000000"/>
          <w:sz w:val="18"/>
          <w:szCs w:val="18"/>
        </w:rPr>
        <w:t xml:space="preserve"> - </w:t>
      </w:r>
      <w:r w:rsidRPr="0083144C">
        <w:rPr>
          <w:rFonts w:ascii="Verdana" w:eastAsia="Verdana" w:hAnsi="Verdana" w:cs="Verdana"/>
          <w:color w:val="000000"/>
          <w:sz w:val="18"/>
          <w:szCs w:val="18"/>
        </w:rPr>
        <w:t xml:space="preserve">fakturu v celkové výši ……. </w:t>
      </w:r>
      <w:r w:rsidRPr="0083144C">
        <w:rPr>
          <w:rFonts w:ascii="Verdana" w:eastAsia="Verdana" w:hAnsi="Verdana" w:cs="Verdana"/>
          <w:b/>
          <w:color w:val="000000"/>
          <w:sz w:val="18"/>
          <w:szCs w:val="18"/>
        </w:rPr>
        <w:t xml:space="preserve">,- Kč </w:t>
      </w:r>
      <w:r w:rsidRPr="0083144C">
        <w:rPr>
          <w:rFonts w:ascii="Verdana" w:eastAsia="Verdana" w:hAnsi="Verdana" w:cs="Verdana"/>
          <w:color w:val="000000"/>
          <w:sz w:val="18"/>
          <w:szCs w:val="18"/>
        </w:rPr>
        <w:t xml:space="preserve">(bez DPH) předloží zhotovitel do </w:t>
      </w:r>
      <w:r w:rsidRPr="0083144C">
        <w:rPr>
          <w:rFonts w:ascii="Verdana" w:eastAsia="Verdana" w:hAnsi="Verdana" w:cs="Verdana"/>
          <w:b/>
          <w:color w:val="000000"/>
          <w:sz w:val="18"/>
          <w:szCs w:val="18"/>
        </w:rPr>
        <w:t>15 dnů po předání a převzetí této části díla.</w:t>
      </w:r>
    </w:p>
    <w:p w:rsidR="009E49B9" w:rsidRPr="0083144C" w:rsidRDefault="000A0C5B">
      <w:pPr>
        <w:keepNext/>
        <w:numPr>
          <w:ilvl w:val="0"/>
          <w:numId w:val="3"/>
        </w:numPr>
        <w:pBdr>
          <w:top w:val="nil"/>
          <w:left w:val="nil"/>
          <w:bottom w:val="nil"/>
          <w:right w:val="nil"/>
          <w:between w:val="nil"/>
        </w:pBdr>
        <w:tabs>
          <w:tab w:val="left" w:pos="4536"/>
        </w:tabs>
        <w:spacing w:after="120"/>
        <w:ind w:left="993" w:hanging="426"/>
        <w:jc w:val="both"/>
        <w:rPr>
          <w:rFonts w:ascii="Verdana" w:eastAsia="Verdana" w:hAnsi="Verdana" w:cs="Verdana"/>
          <w:sz w:val="18"/>
          <w:szCs w:val="18"/>
        </w:rPr>
      </w:pPr>
      <w:bookmarkStart w:id="1" w:name="_gjdgxs" w:colFirst="0" w:colLast="0"/>
      <w:bookmarkEnd w:id="1"/>
      <w:r w:rsidRPr="0083144C">
        <w:rPr>
          <w:rFonts w:ascii="Verdana" w:eastAsia="Verdana" w:hAnsi="Verdana" w:cs="Verdana"/>
          <w:color w:val="000000"/>
          <w:sz w:val="18"/>
          <w:szCs w:val="18"/>
        </w:rPr>
        <w:t>Předání díla dle odst. 4.2 smlouvy</w:t>
      </w:r>
      <w:r w:rsidRPr="0083144C">
        <w:rPr>
          <w:rFonts w:ascii="Verdana" w:eastAsia="Verdana" w:hAnsi="Verdana" w:cs="Verdana"/>
          <w:i/>
          <w:color w:val="000000"/>
          <w:sz w:val="18"/>
          <w:szCs w:val="18"/>
        </w:rPr>
        <w:t xml:space="preserve"> – </w:t>
      </w:r>
      <w:r w:rsidRPr="0083144C">
        <w:rPr>
          <w:rFonts w:ascii="Verdana" w:eastAsia="Verdana" w:hAnsi="Verdana" w:cs="Verdana"/>
          <w:b/>
          <w:color w:val="000000"/>
          <w:sz w:val="18"/>
          <w:szCs w:val="18"/>
        </w:rPr>
        <w:t>4. dílčí etapa plnění</w:t>
      </w:r>
      <w:r w:rsidRPr="0083144C">
        <w:rPr>
          <w:rFonts w:ascii="Verdana" w:eastAsia="Verdana" w:hAnsi="Verdana" w:cs="Verdana"/>
          <w:color w:val="000000"/>
          <w:sz w:val="18"/>
          <w:szCs w:val="18"/>
        </w:rPr>
        <w:t xml:space="preserve"> </w:t>
      </w:r>
      <w:r w:rsidRPr="0083144C">
        <w:rPr>
          <w:rFonts w:ascii="Verdana" w:eastAsia="Verdana" w:hAnsi="Verdana" w:cs="Verdana"/>
          <w:b/>
          <w:color w:val="000000"/>
          <w:sz w:val="18"/>
          <w:szCs w:val="18"/>
        </w:rPr>
        <w:t>- do 9 měsíců od nabytí účinnosti SOD</w:t>
      </w:r>
      <w:r w:rsidRPr="0083144C">
        <w:rPr>
          <w:rFonts w:ascii="Verdana" w:eastAsia="Verdana" w:hAnsi="Verdana" w:cs="Verdana"/>
          <w:color w:val="000000"/>
          <w:sz w:val="18"/>
          <w:szCs w:val="18"/>
        </w:rPr>
        <w:t xml:space="preserve">, fakturace ceny dle odst. </w:t>
      </w:r>
      <w:proofErr w:type="gramStart"/>
      <w:r w:rsidRPr="0083144C">
        <w:rPr>
          <w:rFonts w:ascii="Verdana" w:eastAsia="Verdana" w:hAnsi="Verdana" w:cs="Verdana"/>
          <w:color w:val="000000"/>
          <w:sz w:val="18"/>
          <w:szCs w:val="18"/>
        </w:rPr>
        <w:t>5.2. smlouvy</w:t>
      </w:r>
      <w:proofErr w:type="gramEnd"/>
      <w:r w:rsidRPr="0083144C">
        <w:rPr>
          <w:rFonts w:ascii="Verdana" w:eastAsia="Verdana" w:hAnsi="Verdana" w:cs="Verdana"/>
          <w:color w:val="000000"/>
          <w:sz w:val="18"/>
          <w:szCs w:val="18"/>
        </w:rPr>
        <w:t xml:space="preserve"> (podmíněno předložením společného povolení s nabytím  právní moci), </w:t>
      </w:r>
      <w:r w:rsidRPr="0083144C">
        <w:rPr>
          <w:rFonts w:ascii="Verdana" w:eastAsia="Verdana" w:hAnsi="Verdana" w:cs="Verdana"/>
          <w:b/>
          <w:color w:val="000000"/>
          <w:sz w:val="18"/>
          <w:szCs w:val="18"/>
        </w:rPr>
        <w:t>cca 50% celkové ceny díla, bez AD</w:t>
      </w:r>
      <w:r w:rsidRPr="0083144C">
        <w:rPr>
          <w:rFonts w:ascii="Verdana" w:eastAsia="Verdana" w:hAnsi="Verdana" w:cs="Verdana"/>
          <w:color w:val="000000"/>
          <w:sz w:val="18"/>
          <w:szCs w:val="18"/>
        </w:rPr>
        <w:t xml:space="preserve">. Daňový doklad - fakturu v celkové výši ……. </w:t>
      </w:r>
      <w:r w:rsidRPr="0083144C">
        <w:rPr>
          <w:rFonts w:ascii="Verdana" w:eastAsia="Verdana" w:hAnsi="Verdana" w:cs="Verdana"/>
          <w:b/>
          <w:color w:val="000000"/>
          <w:sz w:val="18"/>
          <w:szCs w:val="18"/>
        </w:rPr>
        <w:t xml:space="preserve">,- Kč </w:t>
      </w:r>
      <w:r w:rsidRPr="0083144C">
        <w:rPr>
          <w:rFonts w:ascii="Verdana" w:eastAsia="Verdana" w:hAnsi="Verdana" w:cs="Verdana"/>
          <w:color w:val="000000"/>
          <w:sz w:val="18"/>
          <w:szCs w:val="18"/>
        </w:rPr>
        <w:t xml:space="preserve">(bez DPH) předloží zhotovitel </w:t>
      </w:r>
      <w:r w:rsidRPr="0083144C">
        <w:rPr>
          <w:rFonts w:ascii="Verdana" w:eastAsia="Verdana" w:hAnsi="Verdana" w:cs="Verdana"/>
          <w:b/>
          <w:color w:val="000000"/>
          <w:sz w:val="18"/>
          <w:szCs w:val="18"/>
        </w:rPr>
        <w:t>do 15 dnů po předání a převzetí celého díla.</w:t>
      </w:r>
      <w:r w:rsidRPr="0083144C">
        <w:rPr>
          <w:rFonts w:ascii="Verdana" w:eastAsia="Verdana" w:hAnsi="Verdana" w:cs="Verdana"/>
          <w:color w:val="000000"/>
          <w:sz w:val="18"/>
          <w:szCs w:val="18"/>
        </w:rPr>
        <w:t xml:space="preserve"> </w:t>
      </w:r>
    </w:p>
    <w:p w:rsidR="009E49B9" w:rsidRPr="0083144C" w:rsidRDefault="000A0C5B">
      <w:pPr>
        <w:keepNext/>
        <w:numPr>
          <w:ilvl w:val="0"/>
          <w:numId w:val="3"/>
        </w:numPr>
        <w:pBdr>
          <w:top w:val="nil"/>
          <w:left w:val="nil"/>
          <w:bottom w:val="nil"/>
          <w:right w:val="nil"/>
          <w:between w:val="nil"/>
        </w:pBdr>
        <w:tabs>
          <w:tab w:val="left" w:pos="4536"/>
        </w:tabs>
        <w:ind w:left="993" w:hanging="426"/>
        <w:jc w:val="both"/>
        <w:rPr>
          <w:rFonts w:ascii="Verdana" w:eastAsia="Verdana" w:hAnsi="Verdana" w:cs="Verdana"/>
          <w:sz w:val="18"/>
          <w:szCs w:val="18"/>
        </w:rPr>
      </w:pPr>
      <w:r w:rsidRPr="0083144C">
        <w:rPr>
          <w:rFonts w:ascii="Verdana" w:eastAsia="Verdana" w:hAnsi="Verdana" w:cs="Verdana"/>
          <w:color w:val="000000"/>
          <w:sz w:val="18"/>
          <w:szCs w:val="18"/>
        </w:rPr>
        <w:t>Plnění dle odst. 4. 2. smlouvy</w:t>
      </w:r>
      <w:r w:rsidRPr="0083144C">
        <w:rPr>
          <w:rFonts w:ascii="Verdana" w:eastAsia="Verdana" w:hAnsi="Verdana" w:cs="Verdana"/>
          <w:b/>
          <w:color w:val="000000"/>
          <w:sz w:val="18"/>
          <w:szCs w:val="18"/>
        </w:rPr>
        <w:t xml:space="preserve"> – 5. dílčí etapa plnění - ukončení díla</w:t>
      </w:r>
      <w:r w:rsidRPr="0083144C">
        <w:rPr>
          <w:rFonts w:ascii="Verdana" w:eastAsia="Verdana" w:hAnsi="Verdana" w:cs="Verdana"/>
          <w:b/>
          <w:i/>
          <w:color w:val="000000"/>
          <w:sz w:val="18"/>
          <w:szCs w:val="18"/>
        </w:rPr>
        <w:t xml:space="preserve"> - </w:t>
      </w:r>
      <w:r w:rsidRPr="0083144C">
        <w:rPr>
          <w:rFonts w:ascii="Verdana" w:eastAsia="Verdana" w:hAnsi="Verdana" w:cs="Verdana"/>
          <w:b/>
          <w:color w:val="000000"/>
          <w:sz w:val="18"/>
          <w:szCs w:val="18"/>
        </w:rPr>
        <w:t>do 10/2022</w:t>
      </w:r>
      <w:r w:rsidRPr="0083144C">
        <w:rPr>
          <w:rFonts w:ascii="Verdana" w:eastAsia="Verdana" w:hAnsi="Verdana" w:cs="Verdana"/>
          <w:color w:val="000000"/>
          <w:sz w:val="18"/>
          <w:szCs w:val="18"/>
        </w:rPr>
        <w:t xml:space="preserve">, fakturace ceny za Autorský dozor dle odst. </w:t>
      </w:r>
      <w:proofErr w:type="gramStart"/>
      <w:r w:rsidRPr="0083144C">
        <w:rPr>
          <w:rFonts w:ascii="Verdana" w:eastAsia="Verdana" w:hAnsi="Verdana" w:cs="Verdana"/>
          <w:color w:val="000000"/>
          <w:sz w:val="18"/>
          <w:szCs w:val="18"/>
        </w:rPr>
        <w:t>5.2. smlouvy</w:t>
      </w:r>
      <w:proofErr w:type="gramEnd"/>
      <w:r w:rsidRPr="0083144C">
        <w:rPr>
          <w:rFonts w:ascii="Verdana" w:eastAsia="Verdana" w:hAnsi="Verdana" w:cs="Verdana"/>
          <w:color w:val="000000"/>
          <w:sz w:val="18"/>
          <w:szCs w:val="18"/>
        </w:rPr>
        <w:t xml:space="preserve">. Daňový doklad - fakturu v celkové výši ……. ,- Kč (bez DPH) předloží zhotovitel </w:t>
      </w:r>
      <w:r w:rsidRPr="0083144C">
        <w:rPr>
          <w:rFonts w:ascii="Verdana" w:eastAsia="Verdana" w:hAnsi="Verdana" w:cs="Verdana"/>
          <w:b/>
          <w:color w:val="000000"/>
          <w:sz w:val="18"/>
          <w:szCs w:val="18"/>
        </w:rPr>
        <w:t>do 15 dnů po předání a převzetí této části díla.</w:t>
      </w:r>
    </w:p>
    <w:p w:rsidR="009E49B9" w:rsidRDefault="009E49B9">
      <w:pPr>
        <w:rPr>
          <w:highlight w:val="yellow"/>
        </w:rPr>
      </w:pPr>
    </w:p>
    <w:p w:rsidR="009E49B9" w:rsidRDefault="000A0C5B">
      <w:pPr>
        <w:spacing w:before="120" w:after="120"/>
        <w:ind w:left="539" w:hanging="539"/>
        <w:jc w:val="both"/>
        <w:rPr>
          <w:rFonts w:ascii="Verdana" w:eastAsia="Verdana" w:hAnsi="Verdana" w:cs="Verdana"/>
          <w:sz w:val="18"/>
          <w:szCs w:val="18"/>
        </w:rPr>
      </w:pPr>
      <w:r>
        <w:rPr>
          <w:rFonts w:ascii="Verdana" w:eastAsia="Verdana" w:hAnsi="Verdana" w:cs="Verdana"/>
          <w:sz w:val="18"/>
          <w:szCs w:val="18"/>
        </w:rPr>
        <w:t xml:space="preserve">     </w:t>
      </w:r>
      <w:r>
        <w:rPr>
          <w:rFonts w:ascii="Verdana" w:eastAsia="Verdana" w:hAnsi="Verdana" w:cs="Verdana"/>
          <w:sz w:val="18"/>
          <w:szCs w:val="18"/>
        </w:rPr>
        <w:tab/>
        <w:t>Daň z přidané hodnoty (dále jen „DPH“) bude zhotovitelem účtována v souladu s příslušnými ustanoveními zákona č. 235/2004 Sb., o dani z přidané hodnoty, v platném znění (dále jen „zákon o DPH“).</w:t>
      </w:r>
    </w:p>
    <w:p w:rsidR="009E49B9" w:rsidRDefault="000A0C5B">
      <w:pPr>
        <w:spacing w:before="120" w:after="120"/>
        <w:ind w:left="567" w:hanging="567"/>
        <w:jc w:val="both"/>
        <w:rPr>
          <w:rFonts w:ascii="Verdana" w:eastAsia="Verdana" w:hAnsi="Verdana" w:cs="Verdana"/>
          <w:sz w:val="18"/>
          <w:szCs w:val="18"/>
        </w:rPr>
      </w:pPr>
      <w:r>
        <w:rPr>
          <w:rFonts w:ascii="Verdana" w:eastAsia="Verdana" w:hAnsi="Verdana" w:cs="Verdana"/>
          <w:b/>
          <w:sz w:val="18"/>
          <w:szCs w:val="18"/>
        </w:rPr>
        <w:t xml:space="preserve">6.3.  </w:t>
      </w:r>
      <w:r>
        <w:rPr>
          <w:rFonts w:ascii="Verdana" w:eastAsia="Verdana" w:hAnsi="Verdana" w:cs="Verdana"/>
          <w:b/>
          <w:sz w:val="18"/>
          <w:szCs w:val="18"/>
        </w:rPr>
        <w:tab/>
      </w:r>
      <w:r>
        <w:rPr>
          <w:rFonts w:ascii="Verdana" w:eastAsia="Verdana" w:hAnsi="Verdana" w:cs="Verdana"/>
          <w:sz w:val="18"/>
          <w:szCs w:val="18"/>
        </w:rPr>
        <w:t>Splatnost daňových dokladů - faktur za provedené práce je s ohledem na povahu závazku do 60 dnů od data doručení řádného daňového dokladu objednavateli. Den úhrady je vždy dnem odepsání předmětné částky z účtu objednatele.</w:t>
      </w:r>
    </w:p>
    <w:p w:rsidR="009E49B9" w:rsidRDefault="000A0C5B">
      <w:pPr>
        <w:pBdr>
          <w:top w:val="nil"/>
          <w:left w:val="nil"/>
          <w:bottom w:val="nil"/>
          <w:right w:val="nil"/>
          <w:between w:val="nil"/>
        </w:pBdr>
        <w:ind w:left="567"/>
        <w:jc w:val="both"/>
        <w:rPr>
          <w:rFonts w:ascii="Verdana" w:eastAsia="Verdana" w:hAnsi="Verdana" w:cs="Verdana"/>
          <w:color w:val="000000"/>
          <w:sz w:val="18"/>
          <w:szCs w:val="18"/>
        </w:rPr>
      </w:pPr>
      <w:r>
        <w:rPr>
          <w:rFonts w:ascii="Verdana" w:eastAsia="Verdana" w:hAnsi="Verdana" w:cs="Verdana"/>
          <w:color w:val="000000"/>
          <w:sz w:val="18"/>
          <w:szCs w:val="18"/>
        </w:rPr>
        <w:t>Zhotovitel je povinen vystavit daňový doklad do 15 dnů ode dne, kdy vznikla povinnost přiznat DPH, nebo přiznat uskutečnění plnění, a doručit jej neprodleně objednateli a objednatel se zavazuje předmětnou částku uhradit.</w:t>
      </w:r>
    </w:p>
    <w:p w:rsidR="009E49B9" w:rsidRDefault="000A0C5B">
      <w:pPr>
        <w:tabs>
          <w:tab w:val="left" w:pos="3544"/>
        </w:tabs>
        <w:spacing w:before="120" w:after="120"/>
        <w:ind w:left="567" w:hanging="567"/>
        <w:jc w:val="both"/>
        <w:rPr>
          <w:rFonts w:ascii="Verdana" w:eastAsia="Verdana" w:hAnsi="Verdana" w:cs="Verdana"/>
          <w:sz w:val="18"/>
          <w:szCs w:val="18"/>
        </w:rPr>
      </w:pPr>
      <w:proofErr w:type="gramStart"/>
      <w:r>
        <w:rPr>
          <w:rFonts w:ascii="Verdana" w:eastAsia="Verdana" w:hAnsi="Verdana" w:cs="Verdana"/>
          <w:b/>
          <w:sz w:val="18"/>
          <w:szCs w:val="18"/>
        </w:rPr>
        <w:t>6.4</w:t>
      </w:r>
      <w:proofErr w:type="gramEnd"/>
      <w:r>
        <w:rPr>
          <w:rFonts w:ascii="Verdana" w:eastAsia="Verdana" w:hAnsi="Verdana" w:cs="Verdana"/>
          <w:b/>
          <w:sz w:val="18"/>
          <w:szCs w:val="18"/>
        </w:rPr>
        <w:t>.</w:t>
      </w:r>
      <w:r>
        <w:rPr>
          <w:rFonts w:ascii="Verdana" w:eastAsia="Verdana" w:hAnsi="Verdana" w:cs="Verdana"/>
          <w:b/>
          <w:sz w:val="18"/>
          <w:szCs w:val="18"/>
        </w:rPr>
        <w:tab/>
      </w:r>
      <w:r>
        <w:rPr>
          <w:rFonts w:ascii="Verdana" w:eastAsia="Verdana" w:hAnsi="Verdana" w:cs="Verdana"/>
          <w:sz w:val="18"/>
          <w:szCs w:val="18"/>
        </w:rPr>
        <w:t xml:space="preserve">Stane-li se zhotovitel nespolehlivým plátcem ve smyslu </w:t>
      </w:r>
      <w:proofErr w:type="spellStart"/>
      <w:r>
        <w:rPr>
          <w:rFonts w:ascii="Verdana" w:eastAsia="Verdana" w:hAnsi="Verdana" w:cs="Verdana"/>
          <w:sz w:val="18"/>
          <w:szCs w:val="18"/>
        </w:rPr>
        <w:t>ust</w:t>
      </w:r>
      <w:proofErr w:type="spellEnd"/>
      <w:r>
        <w:rPr>
          <w:rFonts w:ascii="Verdana" w:eastAsia="Verdana" w:hAnsi="Verdana" w:cs="Verdana"/>
          <w:sz w:val="18"/>
          <w:szCs w:val="18"/>
        </w:rPr>
        <w:t>.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9E49B9" w:rsidRDefault="000A0C5B">
      <w:pPr>
        <w:ind w:left="567" w:hanging="567"/>
        <w:jc w:val="both"/>
        <w:rPr>
          <w:rFonts w:ascii="Verdana" w:eastAsia="Verdana" w:hAnsi="Verdana" w:cs="Verdana"/>
          <w:sz w:val="18"/>
          <w:szCs w:val="18"/>
        </w:rPr>
      </w:pPr>
      <w:proofErr w:type="gramStart"/>
      <w:r>
        <w:rPr>
          <w:rFonts w:ascii="Verdana" w:eastAsia="Verdana" w:hAnsi="Verdana" w:cs="Verdana"/>
          <w:b/>
          <w:sz w:val="18"/>
          <w:szCs w:val="18"/>
        </w:rPr>
        <w:t>6.5</w:t>
      </w:r>
      <w:proofErr w:type="gramEnd"/>
      <w:r>
        <w:rPr>
          <w:rFonts w:ascii="Verdana" w:eastAsia="Verdana" w:hAnsi="Verdana" w:cs="Verdana"/>
          <w:b/>
          <w:sz w:val="18"/>
          <w:szCs w:val="18"/>
        </w:rPr>
        <w:t>.</w:t>
      </w:r>
      <w:r>
        <w:rPr>
          <w:rFonts w:ascii="Verdana" w:eastAsia="Verdana" w:hAnsi="Verdana" w:cs="Verdana"/>
          <w:sz w:val="18"/>
          <w:szCs w:val="18"/>
        </w:rPr>
        <w:tab/>
        <w:t>Vystavovat daňové doklady – faktury je povinen vůči objednateli pouze vedoucí společník, tj. na daňovém dokladu - faktuře bude uveden (identifikován) jako osoba uskutečňující ekonomickou činnost jako poskytovatel služby (v souladu se zákonem o DPH).</w:t>
      </w:r>
    </w:p>
    <w:p w:rsidR="009E49B9" w:rsidRDefault="000A0C5B">
      <w:pPr>
        <w:tabs>
          <w:tab w:val="left" w:pos="3544"/>
        </w:tabs>
        <w:spacing w:before="120"/>
        <w:ind w:left="567" w:hanging="567"/>
        <w:jc w:val="both"/>
        <w:rPr>
          <w:rFonts w:ascii="Verdana" w:eastAsia="Verdana" w:hAnsi="Verdana" w:cs="Verdana"/>
          <w:sz w:val="18"/>
          <w:szCs w:val="18"/>
        </w:rPr>
      </w:pPr>
      <w:r>
        <w:rPr>
          <w:rFonts w:ascii="Verdana" w:eastAsia="Verdana" w:hAnsi="Verdana" w:cs="Verdana"/>
          <w:b/>
          <w:sz w:val="18"/>
          <w:szCs w:val="18"/>
        </w:rPr>
        <w:t>6.6.</w:t>
      </w:r>
      <w:r>
        <w:rPr>
          <w:rFonts w:ascii="Verdana" w:eastAsia="Verdana" w:hAnsi="Verdana" w:cs="Verdana"/>
          <w:sz w:val="18"/>
          <w:szCs w:val="18"/>
        </w:rPr>
        <w:t xml:space="preserve">  </w:t>
      </w:r>
      <w:r>
        <w:rPr>
          <w:rFonts w:ascii="Verdana" w:eastAsia="Verdana" w:hAnsi="Verdana" w:cs="Verdana"/>
          <w:sz w:val="18"/>
          <w:szCs w:val="18"/>
        </w:rPr>
        <w:tab/>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Fondu. Tato kontrolní činnost musí probíhat v rozsahu kompetencí daných zákonem č. 104/2000 Sb., o Státním fondu dopravní infrastruktury, v platném znění.  </w:t>
      </w:r>
    </w:p>
    <w:p w:rsidR="009E49B9" w:rsidRDefault="000A0C5B">
      <w:pPr>
        <w:spacing w:before="120"/>
        <w:ind w:left="567" w:hanging="567"/>
        <w:jc w:val="both"/>
        <w:rPr>
          <w:rFonts w:ascii="Verdana" w:eastAsia="Verdana" w:hAnsi="Verdana" w:cs="Verdana"/>
          <w:sz w:val="18"/>
          <w:szCs w:val="18"/>
        </w:rPr>
      </w:pPr>
      <w:r>
        <w:rPr>
          <w:rFonts w:ascii="Verdana" w:eastAsia="Verdana" w:hAnsi="Verdana" w:cs="Verdana"/>
          <w:b/>
          <w:sz w:val="18"/>
          <w:szCs w:val="18"/>
        </w:rPr>
        <w:t xml:space="preserve">6.7.   </w:t>
      </w:r>
      <w:r>
        <w:rPr>
          <w:rFonts w:ascii="Verdana" w:eastAsia="Verdana" w:hAnsi="Verdana" w:cs="Verdana"/>
          <w:b/>
          <w:sz w:val="18"/>
          <w:szCs w:val="18"/>
        </w:rPr>
        <w:tab/>
      </w:r>
      <w:r>
        <w:rPr>
          <w:rFonts w:ascii="Verdana" w:eastAsia="Verdana" w:hAnsi="Verdana" w:cs="Verdana"/>
          <w:sz w:val="18"/>
          <w:szCs w:val="18"/>
        </w:rPr>
        <w:t>Zhotovitel se zavazuje k tomu, že neprovede jednostranný zápočet pohledávky a že nepostoupí žádnou pohledávku vůči Objednateli ani její část, vzniklou na základě Smlouvy třetí osobě bez předchozího písemného souhlasu Objednatele.</w:t>
      </w:r>
    </w:p>
    <w:p w:rsidR="009E49B9" w:rsidRDefault="000A0C5B">
      <w:pPr>
        <w:spacing w:before="120"/>
        <w:ind w:left="567" w:hanging="567"/>
        <w:jc w:val="both"/>
        <w:rPr>
          <w:rFonts w:ascii="Verdana" w:eastAsia="Verdana" w:hAnsi="Verdana" w:cs="Verdana"/>
          <w:sz w:val="18"/>
          <w:szCs w:val="18"/>
        </w:rPr>
      </w:pPr>
      <w:r>
        <w:rPr>
          <w:rFonts w:ascii="Verdana" w:eastAsia="Verdana" w:hAnsi="Verdana" w:cs="Verdana"/>
          <w:b/>
          <w:sz w:val="18"/>
          <w:szCs w:val="18"/>
        </w:rPr>
        <w:t xml:space="preserve">6.8.  </w:t>
      </w:r>
      <w:r>
        <w:rPr>
          <w:rFonts w:ascii="Verdana" w:eastAsia="Verdana" w:hAnsi="Verdana" w:cs="Verdana"/>
          <w:b/>
          <w:sz w:val="18"/>
          <w:szCs w:val="18"/>
        </w:rPr>
        <w:tab/>
      </w:r>
      <w:r>
        <w:rPr>
          <w:rFonts w:ascii="Verdana" w:eastAsia="Verdana" w:hAnsi="Verdana" w:cs="Verdana"/>
          <w:sz w:val="18"/>
          <w:szCs w:val="18"/>
        </w:rPr>
        <w:t>Finanční prostředky poskytované na základě této smlouvy zhotoviteli nemohou být předmětem výkonu práv třetích osob. Zhotovitel se zavazuje na výzvu Objednatele poskytnout součinnost při výkonu finanční kontroly podle zákona č. 320/2001 Sb., o finanční kontrole ve veřejné správě a o změně některých zákonů (zákon o finanční kontrole), v platném znění.</w:t>
      </w:r>
    </w:p>
    <w:p w:rsidR="009E49B9" w:rsidRDefault="000A0C5B">
      <w:pPr>
        <w:tabs>
          <w:tab w:val="left" w:pos="360"/>
        </w:tabs>
        <w:spacing w:before="120"/>
        <w:ind w:left="567" w:hanging="567"/>
        <w:jc w:val="both"/>
        <w:rPr>
          <w:rFonts w:ascii="Verdana" w:eastAsia="Verdana" w:hAnsi="Verdana" w:cs="Verdana"/>
          <w:sz w:val="18"/>
          <w:szCs w:val="18"/>
        </w:rPr>
      </w:pPr>
      <w:r>
        <w:rPr>
          <w:rFonts w:ascii="Verdana" w:eastAsia="Verdana" w:hAnsi="Verdana" w:cs="Verdana"/>
          <w:b/>
          <w:sz w:val="18"/>
          <w:szCs w:val="18"/>
        </w:rPr>
        <w:t xml:space="preserve">6.9.    </w:t>
      </w:r>
      <w:r>
        <w:rPr>
          <w:rFonts w:ascii="Verdana" w:eastAsia="Verdana" w:hAnsi="Verdana" w:cs="Verdana"/>
          <w:sz w:val="18"/>
          <w:szCs w:val="18"/>
        </w:rPr>
        <w:t>Na daňových dokladech - fakturách je nutno uvádět jako plátce:</w:t>
      </w:r>
    </w:p>
    <w:p w:rsidR="009E49B9" w:rsidRDefault="000A0C5B">
      <w:pPr>
        <w:tabs>
          <w:tab w:val="left" w:pos="360"/>
        </w:tabs>
        <w:ind w:left="567" w:hanging="567"/>
        <w:rPr>
          <w:rFonts w:ascii="Verdana" w:eastAsia="Verdana" w:hAnsi="Verdana" w:cs="Verdana"/>
          <w:sz w:val="18"/>
          <w:szCs w:val="18"/>
        </w:rPr>
      </w:pPr>
      <w:r>
        <w:rPr>
          <w:rFonts w:ascii="Verdana" w:eastAsia="Verdana" w:hAnsi="Verdana" w:cs="Verdana"/>
          <w:sz w:val="18"/>
          <w:szCs w:val="18"/>
        </w:rPr>
        <w:tab/>
      </w:r>
      <w:r>
        <w:rPr>
          <w:rFonts w:ascii="Verdana" w:eastAsia="Verdana" w:hAnsi="Verdana" w:cs="Verdana"/>
          <w:sz w:val="18"/>
          <w:szCs w:val="18"/>
        </w:rPr>
        <w:tab/>
      </w:r>
      <w:r>
        <w:rPr>
          <w:rFonts w:ascii="Verdana" w:eastAsia="Verdana" w:hAnsi="Verdana" w:cs="Verdana"/>
          <w:sz w:val="18"/>
          <w:szCs w:val="18"/>
        </w:rPr>
        <w:tab/>
      </w:r>
      <w:r>
        <w:rPr>
          <w:rFonts w:ascii="Verdana" w:eastAsia="Verdana" w:hAnsi="Verdana" w:cs="Verdana"/>
          <w:sz w:val="18"/>
          <w:szCs w:val="18"/>
        </w:rPr>
        <w:tab/>
        <w:t>Správa železnic, státní organizace</w:t>
      </w:r>
    </w:p>
    <w:p w:rsidR="009E49B9" w:rsidRDefault="000A0C5B">
      <w:pPr>
        <w:tabs>
          <w:tab w:val="left" w:pos="360"/>
        </w:tabs>
        <w:ind w:left="567" w:hanging="567"/>
        <w:rPr>
          <w:rFonts w:ascii="Verdana" w:eastAsia="Verdana" w:hAnsi="Verdana" w:cs="Verdana"/>
          <w:sz w:val="18"/>
          <w:szCs w:val="18"/>
        </w:rPr>
      </w:pPr>
      <w:r>
        <w:rPr>
          <w:rFonts w:ascii="Verdana" w:eastAsia="Verdana" w:hAnsi="Verdana" w:cs="Verdana"/>
          <w:sz w:val="18"/>
          <w:szCs w:val="18"/>
        </w:rPr>
        <w:tab/>
      </w:r>
      <w:r>
        <w:rPr>
          <w:rFonts w:ascii="Verdana" w:eastAsia="Verdana" w:hAnsi="Verdana" w:cs="Verdana"/>
          <w:sz w:val="18"/>
          <w:szCs w:val="18"/>
        </w:rPr>
        <w:tab/>
      </w:r>
      <w:r>
        <w:rPr>
          <w:rFonts w:ascii="Verdana" w:eastAsia="Verdana" w:hAnsi="Verdana" w:cs="Verdana"/>
          <w:sz w:val="18"/>
          <w:szCs w:val="18"/>
        </w:rPr>
        <w:tab/>
      </w:r>
      <w:r>
        <w:rPr>
          <w:rFonts w:ascii="Verdana" w:eastAsia="Verdana" w:hAnsi="Verdana" w:cs="Verdana"/>
          <w:sz w:val="18"/>
          <w:szCs w:val="18"/>
        </w:rPr>
        <w:tab/>
        <w:t>Dlážděná 1003/7, 110 00 Praha 1 - Nové Město</w:t>
      </w:r>
    </w:p>
    <w:p w:rsidR="009E49B9" w:rsidRDefault="000A0C5B">
      <w:pPr>
        <w:tabs>
          <w:tab w:val="left" w:pos="360"/>
        </w:tabs>
        <w:ind w:left="567" w:hanging="567"/>
        <w:rPr>
          <w:rFonts w:ascii="Verdana" w:eastAsia="Verdana" w:hAnsi="Verdana" w:cs="Verdana"/>
          <w:sz w:val="18"/>
          <w:szCs w:val="18"/>
        </w:rPr>
      </w:pPr>
      <w:r>
        <w:rPr>
          <w:rFonts w:ascii="Verdana" w:eastAsia="Verdana" w:hAnsi="Verdana" w:cs="Verdana"/>
          <w:sz w:val="18"/>
          <w:szCs w:val="18"/>
        </w:rPr>
        <w:tab/>
      </w:r>
      <w:r>
        <w:rPr>
          <w:rFonts w:ascii="Verdana" w:eastAsia="Verdana" w:hAnsi="Verdana" w:cs="Verdana"/>
          <w:sz w:val="18"/>
          <w:szCs w:val="18"/>
        </w:rPr>
        <w:tab/>
      </w:r>
      <w:r>
        <w:rPr>
          <w:rFonts w:ascii="Verdana" w:eastAsia="Verdana" w:hAnsi="Verdana" w:cs="Verdana"/>
          <w:sz w:val="18"/>
          <w:szCs w:val="18"/>
        </w:rPr>
        <w:tab/>
      </w:r>
      <w:r>
        <w:rPr>
          <w:rFonts w:ascii="Verdana" w:eastAsia="Verdana" w:hAnsi="Verdana" w:cs="Verdana"/>
          <w:sz w:val="18"/>
          <w:szCs w:val="18"/>
        </w:rPr>
        <w:tab/>
        <w:t>IČ: 70994234</w:t>
      </w:r>
      <w:r>
        <w:rPr>
          <w:rFonts w:ascii="Verdana" w:eastAsia="Verdana" w:hAnsi="Verdana" w:cs="Verdana"/>
          <w:sz w:val="18"/>
          <w:szCs w:val="18"/>
        </w:rPr>
        <w:tab/>
        <w:t>DIČ: CZ70994234</w:t>
      </w:r>
    </w:p>
    <w:p w:rsidR="009E49B9" w:rsidRDefault="000A0C5B">
      <w:pPr>
        <w:tabs>
          <w:tab w:val="left" w:pos="360"/>
        </w:tabs>
        <w:ind w:left="567" w:hanging="567"/>
        <w:rPr>
          <w:rFonts w:ascii="Verdana" w:eastAsia="Verdana" w:hAnsi="Verdana" w:cs="Verdana"/>
          <w:sz w:val="18"/>
          <w:szCs w:val="18"/>
        </w:rPr>
      </w:pPr>
      <w:r>
        <w:rPr>
          <w:rFonts w:ascii="Verdana" w:eastAsia="Verdana" w:hAnsi="Verdana" w:cs="Verdana"/>
          <w:sz w:val="18"/>
          <w:szCs w:val="18"/>
        </w:rPr>
        <w:tab/>
      </w:r>
      <w:r>
        <w:rPr>
          <w:rFonts w:ascii="Verdana" w:eastAsia="Verdana" w:hAnsi="Verdana" w:cs="Verdana"/>
          <w:sz w:val="18"/>
          <w:szCs w:val="18"/>
        </w:rPr>
        <w:tab/>
      </w:r>
      <w:r>
        <w:rPr>
          <w:rFonts w:ascii="Verdana" w:eastAsia="Verdana" w:hAnsi="Verdana" w:cs="Verdana"/>
          <w:sz w:val="18"/>
          <w:szCs w:val="18"/>
        </w:rPr>
        <w:tab/>
      </w:r>
      <w:r>
        <w:rPr>
          <w:rFonts w:ascii="Verdana" w:eastAsia="Verdana" w:hAnsi="Verdana" w:cs="Verdana"/>
          <w:sz w:val="18"/>
          <w:szCs w:val="18"/>
        </w:rPr>
        <w:tab/>
        <w:t xml:space="preserve">Obchodní rejstřík u Městského soudu v Praze, spisová značka A 48384       </w:t>
      </w:r>
    </w:p>
    <w:p w:rsidR="009E49B9" w:rsidRDefault="000A0C5B">
      <w:pPr>
        <w:tabs>
          <w:tab w:val="left" w:pos="1440"/>
          <w:tab w:val="left" w:pos="2268"/>
          <w:tab w:val="left" w:pos="4536"/>
        </w:tabs>
        <w:ind w:left="567" w:hanging="567"/>
        <w:jc w:val="both"/>
        <w:rPr>
          <w:rFonts w:ascii="Verdana" w:eastAsia="Verdana" w:hAnsi="Verdana" w:cs="Verdana"/>
          <w:sz w:val="18"/>
          <w:szCs w:val="18"/>
        </w:rPr>
      </w:pPr>
      <w:r>
        <w:rPr>
          <w:rFonts w:ascii="Verdana" w:eastAsia="Verdana" w:hAnsi="Verdana" w:cs="Verdana"/>
          <w:sz w:val="18"/>
          <w:szCs w:val="18"/>
        </w:rPr>
        <w:tab/>
      </w:r>
      <w:r>
        <w:rPr>
          <w:rFonts w:ascii="Verdana" w:eastAsia="Verdana" w:hAnsi="Verdana" w:cs="Verdana"/>
          <w:sz w:val="18"/>
          <w:szCs w:val="18"/>
        </w:rPr>
        <w:tab/>
        <w:t>Úplný název stavby v souladu s touto smlouvou.</w:t>
      </w:r>
    </w:p>
    <w:p w:rsidR="009E49B9" w:rsidRDefault="000A0C5B">
      <w:pPr>
        <w:pStyle w:val="Nadpis1"/>
        <w:spacing w:after="240"/>
        <w:ind w:left="539" w:hanging="539"/>
        <w:jc w:val="center"/>
        <w:rPr>
          <w:rFonts w:ascii="Verdana" w:eastAsia="Verdana" w:hAnsi="Verdana" w:cs="Verdana"/>
          <w:sz w:val="18"/>
          <w:szCs w:val="18"/>
          <w:u w:val="single"/>
        </w:rPr>
      </w:pPr>
      <w:r>
        <w:rPr>
          <w:rFonts w:ascii="Verdana" w:eastAsia="Verdana" w:hAnsi="Verdana" w:cs="Verdana"/>
          <w:sz w:val="18"/>
          <w:szCs w:val="18"/>
          <w:u w:val="single"/>
        </w:rPr>
        <w:lastRenderedPageBreak/>
        <w:t>Článek 7 - Zajištění závazků a smluvní pokuta</w:t>
      </w:r>
    </w:p>
    <w:p w:rsidR="009E49B9" w:rsidRDefault="000A0C5B">
      <w:pPr>
        <w:spacing w:after="120"/>
        <w:ind w:left="567" w:hanging="567"/>
        <w:jc w:val="both"/>
        <w:rPr>
          <w:rFonts w:ascii="Verdana" w:eastAsia="Verdana" w:hAnsi="Verdana" w:cs="Verdana"/>
          <w:sz w:val="18"/>
          <w:szCs w:val="18"/>
        </w:rPr>
      </w:pPr>
      <w:r>
        <w:rPr>
          <w:rFonts w:ascii="Verdana" w:eastAsia="Verdana" w:hAnsi="Verdana" w:cs="Verdana"/>
          <w:b/>
          <w:sz w:val="18"/>
          <w:szCs w:val="18"/>
        </w:rPr>
        <w:t xml:space="preserve">7.1.   </w:t>
      </w:r>
      <w:r>
        <w:rPr>
          <w:rFonts w:ascii="Verdana" w:eastAsia="Verdana" w:hAnsi="Verdana" w:cs="Verdana"/>
          <w:b/>
          <w:sz w:val="18"/>
          <w:szCs w:val="18"/>
        </w:rPr>
        <w:tab/>
      </w:r>
      <w:r>
        <w:rPr>
          <w:rFonts w:ascii="Verdana" w:eastAsia="Verdana" w:hAnsi="Verdana" w:cs="Verdana"/>
          <w:sz w:val="18"/>
          <w:szCs w:val="18"/>
        </w:rPr>
        <w:t>Na základě dohody smluvních stran se zavazuje zhotovitel k zaplacení smluvní pokuty v případech a ve výši jak je dále uvedeno.</w:t>
      </w:r>
    </w:p>
    <w:p w:rsidR="009E49B9" w:rsidRDefault="000A0C5B">
      <w:pPr>
        <w:keepNext/>
        <w:pBdr>
          <w:top w:val="nil"/>
          <w:left w:val="nil"/>
          <w:bottom w:val="nil"/>
          <w:right w:val="nil"/>
          <w:between w:val="nil"/>
        </w:pBdr>
        <w:tabs>
          <w:tab w:val="left" w:pos="4536"/>
          <w:tab w:val="right" w:pos="5954"/>
        </w:tabs>
        <w:spacing w:before="120"/>
        <w:ind w:left="567" w:hanging="567"/>
        <w:rPr>
          <w:rFonts w:ascii="Verdana" w:eastAsia="Verdana" w:hAnsi="Verdana" w:cs="Verdana"/>
          <w:color w:val="000000"/>
          <w:sz w:val="18"/>
          <w:szCs w:val="18"/>
        </w:rPr>
      </w:pPr>
      <w:r>
        <w:rPr>
          <w:rFonts w:ascii="Verdana" w:eastAsia="Verdana" w:hAnsi="Verdana" w:cs="Verdana"/>
          <w:b/>
          <w:color w:val="000000"/>
          <w:sz w:val="18"/>
          <w:szCs w:val="18"/>
        </w:rPr>
        <w:t xml:space="preserve">7.2.    </w:t>
      </w:r>
      <w:r>
        <w:rPr>
          <w:rFonts w:ascii="Verdana" w:eastAsia="Verdana" w:hAnsi="Verdana" w:cs="Verdana"/>
          <w:b/>
          <w:color w:val="000000"/>
          <w:sz w:val="18"/>
          <w:szCs w:val="18"/>
        </w:rPr>
        <w:tab/>
      </w:r>
      <w:r>
        <w:rPr>
          <w:rFonts w:ascii="Verdana" w:eastAsia="Verdana" w:hAnsi="Verdana" w:cs="Verdana"/>
          <w:color w:val="000000"/>
          <w:sz w:val="18"/>
          <w:szCs w:val="18"/>
        </w:rPr>
        <w:t>Zhotovitel uhradí objednateli smluvní pokutu,</w:t>
      </w:r>
      <w:r>
        <w:rPr>
          <w:rFonts w:ascii="Verdana" w:eastAsia="Verdana" w:hAnsi="Verdana" w:cs="Verdana"/>
          <w:b/>
          <w:color w:val="000000"/>
          <w:sz w:val="18"/>
          <w:szCs w:val="18"/>
        </w:rPr>
        <w:t xml:space="preserve"> </w:t>
      </w:r>
      <w:r>
        <w:rPr>
          <w:rFonts w:ascii="Verdana" w:eastAsia="Verdana" w:hAnsi="Verdana" w:cs="Verdana"/>
          <w:color w:val="000000"/>
          <w:sz w:val="18"/>
          <w:szCs w:val="18"/>
        </w:rPr>
        <w:t>maximálně však 30 % z celkové ceny díla, takto:</w:t>
      </w:r>
    </w:p>
    <w:p w:rsidR="009E49B9" w:rsidRDefault="000A0C5B">
      <w:pPr>
        <w:spacing w:before="120"/>
        <w:ind w:left="851" w:hanging="284"/>
        <w:jc w:val="both"/>
        <w:rPr>
          <w:rFonts w:ascii="Verdana" w:eastAsia="Verdana" w:hAnsi="Verdana" w:cs="Verdana"/>
          <w:strike/>
          <w:sz w:val="18"/>
          <w:szCs w:val="18"/>
        </w:rPr>
      </w:pPr>
      <w:r>
        <w:rPr>
          <w:rFonts w:ascii="Verdana" w:eastAsia="Verdana" w:hAnsi="Verdana" w:cs="Verdana"/>
          <w:sz w:val="18"/>
          <w:szCs w:val="18"/>
        </w:rPr>
        <w:t>a)</w:t>
      </w:r>
      <w:r>
        <w:rPr>
          <w:rFonts w:ascii="Verdana" w:eastAsia="Verdana" w:hAnsi="Verdana" w:cs="Verdana"/>
          <w:sz w:val="18"/>
          <w:szCs w:val="18"/>
        </w:rPr>
        <w:tab/>
        <w:t xml:space="preserve">2 % z ceny celého díla (bez DPH) jako částku jednorázovou a 0,1 % z ceny celého díla za každý započatý den prodlení v případě prodlení s předáním celého díla v termínech stanovených v čl. 4 odst. </w:t>
      </w:r>
      <w:proofErr w:type="gramStart"/>
      <w:r>
        <w:rPr>
          <w:rFonts w:ascii="Verdana" w:eastAsia="Verdana" w:hAnsi="Verdana" w:cs="Verdana"/>
          <w:sz w:val="18"/>
          <w:szCs w:val="18"/>
        </w:rPr>
        <w:t>4.2. této</w:t>
      </w:r>
      <w:proofErr w:type="gramEnd"/>
      <w:r>
        <w:rPr>
          <w:rFonts w:ascii="Verdana" w:eastAsia="Verdana" w:hAnsi="Verdana" w:cs="Verdana"/>
          <w:sz w:val="18"/>
          <w:szCs w:val="18"/>
        </w:rPr>
        <w:t xml:space="preserve"> Smlouvy; </w:t>
      </w:r>
    </w:p>
    <w:p w:rsidR="009E49B9" w:rsidRDefault="000A0C5B">
      <w:pPr>
        <w:spacing w:before="120"/>
        <w:ind w:left="851" w:hanging="284"/>
        <w:jc w:val="both"/>
        <w:rPr>
          <w:rFonts w:ascii="Verdana" w:eastAsia="Verdana" w:hAnsi="Verdana" w:cs="Verdana"/>
          <w:sz w:val="18"/>
          <w:szCs w:val="18"/>
        </w:rPr>
      </w:pPr>
      <w:bookmarkStart w:id="2" w:name="_30j0zll" w:colFirst="0" w:colLast="0"/>
      <w:bookmarkEnd w:id="2"/>
      <w:r>
        <w:rPr>
          <w:rFonts w:ascii="Verdana" w:eastAsia="Verdana" w:hAnsi="Verdana" w:cs="Verdana"/>
          <w:sz w:val="18"/>
          <w:szCs w:val="18"/>
        </w:rPr>
        <w:t>b)</w:t>
      </w:r>
      <w:r>
        <w:rPr>
          <w:rFonts w:ascii="Verdana" w:eastAsia="Verdana" w:hAnsi="Verdana" w:cs="Verdana"/>
          <w:sz w:val="18"/>
          <w:szCs w:val="18"/>
        </w:rPr>
        <w:tab/>
        <w:t xml:space="preserve">smluvní pokutu ve výši 0,2 % z ceny za příslušnou část díla (bez DPH), za každý započatý den prodlení v případě prodlení s předáním řádně provedené části díla či jejím předložením k akceptaci v termínech a za podmínek stanovených v čl. 4 odst. </w:t>
      </w:r>
      <w:proofErr w:type="gramStart"/>
      <w:r>
        <w:rPr>
          <w:rFonts w:ascii="Verdana" w:eastAsia="Verdana" w:hAnsi="Verdana" w:cs="Verdana"/>
          <w:sz w:val="18"/>
          <w:szCs w:val="18"/>
        </w:rPr>
        <w:t>4.2. této</w:t>
      </w:r>
      <w:proofErr w:type="gramEnd"/>
      <w:r>
        <w:rPr>
          <w:rFonts w:ascii="Verdana" w:eastAsia="Verdana" w:hAnsi="Verdana" w:cs="Verdana"/>
          <w:sz w:val="18"/>
          <w:szCs w:val="18"/>
        </w:rPr>
        <w:t xml:space="preserve"> smlouvy pro jednotlivé dílčí etapy; </w:t>
      </w:r>
    </w:p>
    <w:p w:rsidR="009E49B9" w:rsidRDefault="000A0C5B">
      <w:pPr>
        <w:spacing w:before="120"/>
        <w:ind w:left="851" w:hanging="284"/>
        <w:jc w:val="both"/>
        <w:rPr>
          <w:rFonts w:ascii="Verdana" w:eastAsia="Verdana" w:hAnsi="Verdana" w:cs="Verdana"/>
          <w:sz w:val="18"/>
          <w:szCs w:val="18"/>
        </w:rPr>
      </w:pPr>
      <w:r>
        <w:rPr>
          <w:rFonts w:ascii="Verdana" w:eastAsia="Verdana" w:hAnsi="Verdana" w:cs="Verdana"/>
          <w:sz w:val="18"/>
          <w:szCs w:val="18"/>
        </w:rPr>
        <w:t>c)</w:t>
      </w:r>
      <w:r>
        <w:rPr>
          <w:rFonts w:ascii="Verdana" w:eastAsia="Verdana" w:hAnsi="Verdana" w:cs="Verdana"/>
          <w:sz w:val="18"/>
          <w:szCs w:val="18"/>
        </w:rPr>
        <w:tab/>
        <w:t>1 % z celkové ceny díla (bez DPH) jako částku jednorázovou</w:t>
      </w:r>
      <w:r>
        <w:rPr>
          <w:rFonts w:ascii="Verdana" w:eastAsia="Verdana" w:hAnsi="Verdana" w:cs="Verdana"/>
          <w:color w:val="00B0F0"/>
          <w:sz w:val="18"/>
          <w:szCs w:val="18"/>
        </w:rPr>
        <w:t>,</w:t>
      </w:r>
      <w:r>
        <w:rPr>
          <w:rFonts w:ascii="Verdana" w:eastAsia="Verdana" w:hAnsi="Verdana" w:cs="Verdana"/>
          <w:sz w:val="18"/>
          <w:szCs w:val="18"/>
        </w:rPr>
        <w:t xml:space="preserve"> za každou zjištěnou vadu;</w:t>
      </w:r>
    </w:p>
    <w:p w:rsidR="009E49B9" w:rsidRDefault="000A0C5B">
      <w:pPr>
        <w:spacing w:before="120"/>
        <w:ind w:left="851" w:hanging="284"/>
        <w:jc w:val="both"/>
        <w:rPr>
          <w:rFonts w:ascii="Verdana" w:eastAsia="Verdana" w:hAnsi="Verdana" w:cs="Verdana"/>
          <w:sz w:val="18"/>
          <w:szCs w:val="18"/>
        </w:rPr>
      </w:pPr>
      <w:r>
        <w:rPr>
          <w:rFonts w:ascii="Verdana" w:eastAsia="Verdana" w:hAnsi="Verdana" w:cs="Verdana"/>
          <w:sz w:val="18"/>
          <w:szCs w:val="18"/>
        </w:rPr>
        <w:t>d)</w:t>
      </w:r>
      <w:r>
        <w:rPr>
          <w:rFonts w:ascii="Verdana" w:eastAsia="Verdana" w:hAnsi="Verdana" w:cs="Verdana"/>
          <w:sz w:val="18"/>
          <w:szCs w:val="18"/>
        </w:rPr>
        <w:tab/>
        <w:t xml:space="preserve">v případě vady, spočívající v nesouladu soupisu prací, výkazu výměr s ostatními částmi dokumentace 5 000,- Kč jako částku jednorázovou, za každou zjištěnou vadu; </w:t>
      </w:r>
    </w:p>
    <w:p w:rsidR="009E49B9" w:rsidRDefault="000A0C5B">
      <w:pPr>
        <w:spacing w:before="120"/>
        <w:ind w:left="851" w:hanging="284"/>
        <w:jc w:val="both"/>
        <w:rPr>
          <w:rFonts w:ascii="Verdana" w:eastAsia="Verdana" w:hAnsi="Verdana" w:cs="Verdana"/>
          <w:sz w:val="18"/>
          <w:szCs w:val="18"/>
        </w:rPr>
      </w:pPr>
      <w:r>
        <w:rPr>
          <w:rFonts w:ascii="Verdana" w:eastAsia="Verdana" w:hAnsi="Verdana" w:cs="Verdana"/>
          <w:sz w:val="18"/>
          <w:szCs w:val="18"/>
        </w:rPr>
        <w:t>e)</w:t>
      </w:r>
      <w:r>
        <w:rPr>
          <w:rFonts w:ascii="Verdana" w:eastAsia="Verdana" w:hAnsi="Verdana" w:cs="Verdana"/>
          <w:sz w:val="18"/>
          <w:szCs w:val="18"/>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rsidR="009E49B9" w:rsidRDefault="000A0C5B">
      <w:pPr>
        <w:spacing w:before="120"/>
        <w:ind w:left="851" w:hanging="284"/>
        <w:jc w:val="both"/>
        <w:rPr>
          <w:rFonts w:ascii="Verdana" w:eastAsia="Verdana" w:hAnsi="Verdana" w:cs="Verdana"/>
          <w:sz w:val="18"/>
          <w:szCs w:val="18"/>
        </w:rPr>
      </w:pPr>
      <w:r>
        <w:rPr>
          <w:rFonts w:ascii="Verdana" w:eastAsia="Verdana" w:hAnsi="Verdana" w:cs="Verdana"/>
          <w:sz w:val="18"/>
          <w:szCs w:val="18"/>
        </w:rPr>
        <w:t>f)</w:t>
      </w:r>
      <w:r>
        <w:rPr>
          <w:rFonts w:ascii="Verdana" w:eastAsia="Verdana" w:hAnsi="Verdana" w:cs="Verdana"/>
          <w:sz w:val="18"/>
          <w:szCs w:val="18"/>
        </w:rPr>
        <w:tab/>
        <w:t xml:space="preserve">10 % z celkové ceny díla (bez DPH), pokud zhotovitel vadu odmítne a následně se prokáže, že se o vadu jednalo a to za současného uplatnění bodu c) tohoto článku.  </w:t>
      </w:r>
    </w:p>
    <w:p w:rsidR="009E49B9" w:rsidRDefault="000A0C5B">
      <w:pPr>
        <w:spacing w:before="120" w:after="120"/>
        <w:ind w:left="851" w:hanging="284"/>
        <w:jc w:val="both"/>
        <w:rPr>
          <w:rFonts w:ascii="Verdana" w:eastAsia="Verdana" w:hAnsi="Verdana" w:cs="Verdana"/>
          <w:sz w:val="18"/>
          <w:szCs w:val="18"/>
        </w:rPr>
      </w:pPr>
      <w:r>
        <w:rPr>
          <w:rFonts w:ascii="Verdana" w:eastAsia="Verdana" w:hAnsi="Verdana" w:cs="Verdana"/>
          <w:sz w:val="18"/>
          <w:szCs w:val="18"/>
        </w:rPr>
        <w:t>g)</w:t>
      </w:r>
      <w:r>
        <w:rPr>
          <w:rFonts w:ascii="Verdana" w:eastAsia="Verdana" w:hAnsi="Verdana" w:cs="Verdana"/>
          <w:sz w:val="18"/>
          <w:szCs w:val="18"/>
        </w:rPr>
        <w:tab/>
        <w:t xml:space="preserve">5% z celkové ceny díla (bez DPH), pokud zhotovitel pověřil prováděním díla jiného poddodavatele než toho, který byl uveden v nabídce zhotovitele, bez předchozího písemného souhlasu objednatele. </w:t>
      </w:r>
    </w:p>
    <w:p w:rsidR="009E49B9" w:rsidRDefault="000A0C5B">
      <w:pPr>
        <w:spacing w:before="120" w:after="120"/>
        <w:ind w:left="567" w:hanging="567"/>
        <w:jc w:val="both"/>
        <w:rPr>
          <w:rFonts w:ascii="Verdana" w:eastAsia="Verdana" w:hAnsi="Verdana" w:cs="Verdana"/>
          <w:b/>
          <w:sz w:val="18"/>
          <w:szCs w:val="18"/>
        </w:rPr>
      </w:pPr>
      <w:proofErr w:type="gramStart"/>
      <w:r>
        <w:rPr>
          <w:rFonts w:ascii="Verdana" w:eastAsia="Verdana" w:hAnsi="Verdana" w:cs="Verdana"/>
          <w:b/>
          <w:sz w:val="18"/>
          <w:szCs w:val="18"/>
        </w:rPr>
        <w:t>7.3</w:t>
      </w:r>
      <w:proofErr w:type="gramEnd"/>
      <w:r>
        <w:rPr>
          <w:rFonts w:ascii="Verdana" w:eastAsia="Verdana" w:hAnsi="Verdana" w:cs="Verdana"/>
          <w:b/>
          <w:sz w:val="18"/>
          <w:szCs w:val="18"/>
        </w:rPr>
        <w:t>.</w:t>
      </w:r>
      <w:r>
        <w:rPr>
          <w:rFonts w:ascii="Verdana" w:eastAsia="Verdana" w:hAnsi="Verdana" w:cs="Verdana"/>
          <w:b/>
          <w:sz w:val="18"/>
          <w:szCs w:val="18"/>
        </w:rPr>
        <w:tab/>
      </w:r>
      <w:r>
        <w:rPr>
          <w:rFonts w:ascii="Verdana" w:eastAsia="Verdana" w:hAnsi="Verdana" w:cs="Verdana"/>
          <w:sz w:val="18"/>
          <w:szCs w:val="18"/>
        </w:rPr>
        <w:t>Pokud zhotovitel poruší jakoukoli povinnost podle ustanovení článku 10 této smlouvy, je zhotovitel povinen uhradit smluvní pokutu objednateli ve výši 10 000,- Kč za každé jednotlivé porušení.</w:t>
      </w:r>
      <w:r>
        <w:rPr>
          <w:rFonts w:ascii="Verdana" w:eastAsia="Verdana" w:hAnsi="Verdana" w:cs="Verdana"/>
          <w:color w:val="FF0000"/>
          <w:sz w:val="18"/>
          <w:szCs w:val="18"/>
        </w:rPr>
        <w:t xml:space="preserve"> </w:t>
      </w:r>
    </w:p>
    <w:p w:rsidR="009E49B9" w:rsidRDefault="000A0C5B">
      <w:pPr>
        <w:spacing w:after="120"/>
        <w:ind w:left="567" w:hanging="567"/>
        <w:jc w:val="both"/>
        <w:rPr>
          <w:rFonts w:ascii="Verdana" w:eastAsia="Verdana" w:hAnsi="Verdana" w:cs="Verdana"/>
          <w:sz w:val="18"/>
          <w:szCs w:val="18"/>
        </w:rPr>
      </w:pPr>
      <w:r>
        <w:rPr>
          <w:rFonts w:ascii="Verdana" w:eastAsia="Verdana" w:hAnsi="Verdana" w:cs="Verdana"/>
          <w:b/>
          <w:sz w:val="18"/>
          <w:szCs w:val="18"/>
        </w:rPr>
        <w:t xml:space="preserve">7.4.    </w:t>
      </w:r>
      <w:r>
        <w:rPr>
          <w:rFonts w:ascii="Verdana" w:eastAsia="Verdana" w:hAnsi="Verdana" w:cs="Verdana"/>
          <w:b/>
          <w:sz w:val="18"/>
          <w:szCs w:val="18"/>
        </w:rPr>
        <w:tab/>
      </w:r>
      <w:r>
        <w:rPr>
          <w:rFonts w:ascii="Verdana" w:eastAsia="Verdana" w:hAnsi="Verdana" w:cs="Verdana"/>
          <w:sz w:val="18"/>
          <w:szCs w:val="18"/>
        </w:rPr>
        <w:t>Pokud bude zhotovitel v prodlení s placením smluvní pokuty, zavazuje se zaplatit úrok z prodlení ve výši stanovené obecně závaznými právními předpisy. Úroky z úroků nelze požadovat.</w:t>
      </w:r>
    </w:p>
    <w:p w:rsidR="009E49B9" w:rsidRDefault="000A0C5B">
      <w:pPr>
        <w:spacing w:after="120"/>
        <w:ind w:left="567" w:hanging="567"/>
        <w:jc w:val="both"/>
        <w:rPr>
          <w:rFonts w:ascii="Verdana" w:eastAsia="Verdana" w:hAnsi="Verdana" w:cs="Verdana"/>
          <w:sz w:val="18"/>
          <w:szCs w:val="18"/>
        </w:rPr>
      </w:pPr>
      <w:proofErr w:type="gramStart"/>
      <w:r>
        <w:rPr>
          <w:rFonts w:ascii="Verdana" w:eastAsia="Verdana" w:hAnsi="Verdana" w:cs="Verdana"/>
          <w:b/>
          <w:sz w:val="18"/>
          <w:szCs w:val="18"/>
        </w:rPr>
        <w:t>7.5</w:t>
      </w:r>
      <w:proofErr w:type="gramEnd"/>
      <w:r>
        <w:rPr>
          <w:rFonts w:ascii="Verdana" w:eastAsia="Verdana" w:hAnsi="Verdana" w:cs="Verdana"/>
          <w:b/>
          <w:sz w:val="18"/>
          <w:szCs w:val="18"/>
        </w:rPr>
        <w:t>.</w:t>
      </w:r>
      <w:r>
        <w:rPr>
          <w:rFonts w:ascii="Verdana" w:eastAsia="Verdana" w:hAnsi="Verdana" w:cs="Verdana"/>
          <w:sz w:val="18"/>
          <w:szCs w:val="18"/>
        </w:rPr>
        <w:tab/>
        <w:t>Smluvní pokutu a úrok z prodlení se povinná smluvní strana zavazuje zaplatit do 30 dnů ode dne, kdy jí bude doručena písemná výzva druhé smluvní strany.</w:t>
      </w:r>
    </w:p>
    <w:p w:rsidR="009E49B9" w:rsidRDefault="000A0C5B">
      <w:pPr>
        <w:spacing w:after="120"/>
        <w:ind w:left="567" w:hanging="567"/>
        <w:jc w:val="both"/>
        <w:rPr>
          <w:rFonts w:ascii="Verdana" w:eastAsia="Verdana" w:hAnsi="Verdana" w:cs="Verdana"/>
          <w:sz w:val="18"/>
          <w:szCs w:val="18"/>
        </w:rPr>
      </w:pPr>
      <w:proofErr w:type="gramStart"/>
      <w:r>
        <w:rPr>
          <w:rFonts w:ascii="Verdana" w:eastAsia="Verdana" w:hAnsi="Verdana" w:cs="Verdana"/>
          <w:b/>
          <w:sz w:val="18"/>
          <w:szCs w:val="18"/>
        </w:rPr>
        <w:t>7.6</w:t>
      </w:r>
      <w:proofErr w:type="gramEnd"/>
      <w:r>
        <w:rPr>
          <w:rFonts w:ascii="Verdana" w:eastAsia="Verdana" w:hAnsi="Verdana" w:cs="Verdana"/>
          <w:b/>
          <w:sz w:val="18"/>
          <w:szCs w:val="18"/>
        </w:rPr>
        <w:t>.</w:t>
      </w:r>
      <w:r>
        <w:rPr>
          <w:rFonts w:ascii="Verdana" w:eastAsia="Verdana" w:hAnsi="Verdana" w:cs="Verdana"/>
          <w:sz w:val="18"/>
          <w:szCs w:val="18"/>
        </w:rPr>
        <w:tab/>
        <w:t>Objednateli vzniká právo na uplatnění zápočtu pohledávky v případě, že zhotovitel neuhradí smluvní pokutu ve stanoveném termínu.</w:t>
      </w:r>
    </w:p>
    <w:p w:rsidR="009E49B9" w:rsidRDefault="000A0C5B">
      <w:pPr>
        <w:ind w:left="567" w:hanging="567"/>
        <w:jc w:val="both"/>
        <w:rPr>
          <w:rFonts w:ascii="Verdana" w:eastAsia="Verdana" w:hAnsi="Verdana" w:cs="Verdana"/>
          <w:sz w:val="18"/>
          <w:szCs w:val="18"/>
        </w:rPr>
      </w:pPr>
      <w:proofErr w:type="gramStart"/>
      <w:r>
        <w:rPr>
          <w:rFonts w:ascii="Verdana" w:eastAsia="Verdana" w:hAnsi="Verdana" w:cs="Verdana"/>
          <w:b/>
          <w:sz w:val="18"/>
          <w:szCs w:val="18"/>
        </w:rPr>
        <w:t>7.7</w:t>
      </w:r>
      <w:proofErr w:type="gramEnd"/>
      <w:r>
        <w:rPr>
          <w:rFonts w:ascii="Verdana" w:eastAsia="Verdana" w:hAnsi="Verdana" w:cs="Verdana"/>
          <w:b/>
          <w:sz w:val="18"/>
          <w:szCs w:val="18"/>
        </w:rPr>
        <w:t>.</w:t>
      </w:r>
      <w:r>
        <w:rPr>
          <w:rFonts w:ascii="Verdana" w:eastAsia="Verdana" w:hAnsi="Verdana" w:cs="Verdana"/>
          <w:sz w:val="18"/>
          <w:szCs w:val="18"/>
        </w:rPr>
        <w:tab/>
        <w:t>Zaplacením smluvní pokuty nezaniká povinnost zajištěná smluvní pokutou a není dotčen nárok objednatele na náhradu škody, která vznikla v důsledku porušení povinnosti, jejíž splnění bylo zajištěno smluvní pokutou.</w:t>
      </w:r>
    </w:p>
    <w:p w:rsidR="009E49B9" w:rsidRDefault="000A0C5B">
      <w:pPr>
        <w:spacing w:before="120" w:after="120"/>
        <w:ind w:left="567" w:hanging="567"/>
        <w:jc w:val="both"/>
        <w:rPr>
          <w:rFonts w:ascii="Verdana" w:eastAsia="Verdana" w:hAnsi="Verdana" w:cs="Verdana"/>
          <w:sz w:val="18"/>
          <w:szCs w:val="18"/>
        </w:rPr>
      </w:pPr>
      <w:proofErr w:type="gramStart"/>
      <w:r>
        <w:rPr>
          <w:rFonts w:ascii="Verdana" w:eastAsia="Verdana" w:hAnsi="Verdana" w:cs="Verdana"/>
          <w:b/>
          <w:sz w:val="18"/>
          <w:szCs w:val="18"/>
        </w:rPr>
        <w:t>7.8</w:t>
      </w:r>
      <w:proofErr w:type="gramEnd"/>
      <w:r>
        <w:rPr>
          <w:rFonts w:ascii="Verdana" w:eastAsia="Verdana" w:hAnsi="Verdana" w:cs="Verdana"/>
          <w:b/>
          <w:sz w:val="18"/>
          <w:szCs w:val="18"/>
        </w:rPr>
        <w:t>.</w:t>
      </w:r>
      <w:r>
        <w:rPr>
          <w:rFonts w:ascii="Verdana" w:eastAsia="Verdana" w:hAnsi="Verdana" w:cs="Verdana"/>
          <w:b/>
          <w:sz w:val="18"/>
          <w:szCs w:val="18"/>
        </w:rPr>
        <w:tab/>
      </w:r>
      <w:r>
        <w:rPr>
          <w:rFonts w:ascii="Verdana" w:eastAsia="Verdana" w:hAnsi="Verdana" w:cs="Verdana"/>
          <w:sz w:val="18"/>
          <w:szCs w:val="18"/>
        </w:rPr>
        <w:t>Jestliže jsou důvodem neplněných termínů zhotovitele dle smlouvy rozhodnutí třetích osob, např. nedosažení dohody s vlastníky dotčených nemovitostí ani při součinnosti s objednatelem nebo nezahájená,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smlouvy z důvodu rozhodnutí třetích osob nevztahují smluvní pokuty.</w:t>
      </w:r>
    </w:p>
    <w:p w:rsidR="009E49B9" w:rsidRDefault="000A0C5B">
      <w:pPr>
        <w:ind w:left="567" w:hanging="567"/>
        <w:jc w:val="both"/>
        <w:rPr>
          <w:rFonts w:ascii="Verdana" w:eastAsia="Verdana" w:hAnsi="Verdana" w:cs="Verdana"/>
          <w:sz w:val="18"/>
          <w:szCs w:val="18"/>
        </w:rPr>
      </w:pPr>
      <w:proofErr w:type="gramStart"/>
      <w:r>
        <w:rPr>
          <w:rFonts w:ascii="Verdana" w:eastAsia="Verdana" w:hAnsi="Verdana" w:cs="Verdana"/>
          <w:b/>
          <w:sz w:val="18"/>
          <w:szCs w:val="18"/>
        </w:rPr>
        <w:t>7.9</w:t>
      </w:r>
      <w:proofErr w:type="gramEnd"/>
      <w:r>
        <w:rPr>
          <w:rFonts w:ascii="Verdana" w:eastAsia="Verdana" w:hAnsi="Verdana" w:cs="Verdana"/>
          <w:b/>
          <w:sz w:val="18"/>
          <w:szCs w:val="18"/>
        </w:rPr>
        <w:t>.</w:t>
      </w:r>
      <w:r>
        <w:rPr>
          <w:rFonts w:ascii="Verdana" w:eastAsia="Verdana" w:hAnsi="Verdana" w:cs="Verdana"/>
          <w:sz w:val="18"/>
          <w:szCs w:val="18"/>
        </w:rPr>
        <w:tab/>
        <w:t>Jestliže dojde při zajišťování vyjádření vydávaných formou rozhodnutí před zahájením nebo v průběhu územního nebo stavebního řízení k odvolání proti rozhodnutí, na jehož základě nelze plnit termíny dle smlouvy a není-li důvodem k odvolání proti rozhodnutí vada dokumentace, dohodne objednatel se zhotovitelem nové termíny plnění, posunuté nejméně o dobu přerušení prací mezi podáním odvolání a rozhodnutím odvolacího orgánu. Do doby uzavření dodatku smlouvy s novými termíny plnění se na případné neplnění termínů platných dle smlouvy z důvodů podání odvolání proti rozhodnutí nevztahují smluvní pokuty.</w:t>
      </w:r>
    </w:p>
    <w:p w:rsidR="009E49B9" w:rsidRDefault="000A0C5B">
      <w:pPr>
        <w:pStyle w:val="Nadpis1"/>
        <w:spacing w:before="360" w:after="120"/>
        <w:ind w:left="539" w:hanging="539"/>
        <w:jc w:val="center"/>
        <w:rPr>
          <w:sz w:val="24"/>
          <w:szCs w:val="24"/>
          <w:u w:val="single"/>
        </w:rPr>
      </w:pPr>
      <w:r>
        <w:rPr>
          <w:sz w:val="24"/>
          <w:szCs w:val="24"/>
          <w:u w:val="single"/>
        </w:rPr>
        <w:lastRenderedPageBreak/>
        <w:t>Článek 8 - Odpovědnost za vady a záruční doba</w:t>
      </w:r>
    </w:p>
    <w:p w:rsidR="009E49B9" w:rsidRDefault="000A0C5B">
      <w:pPr>
        <w:ind w:left="567" w:hanging="567"/>
        <w:jc w:val="both"/>
        <w:rPr>
          <w:rFonts w:ascii="Verdana" w:eastAsia="Verdana" w:hAnsi="Verdana" w:cs="Verdana"/>
          <w:sz w:val="19"/>
          <w:szCs w:val="19"/>
        </w:rPr>
      </w:pPr>
      <w:r>
        <w:rPr>
          <w:rFonts w:ascii="Arial" w:eastAsia="Arial" w:hAnsi="Arial" w:cs="Arial"/>
          <w:b/>
          <w:sz w:val="19"/>
          <w:szCs w:val="19"/>
        </w:rPr>
        <w:t xml:space="preserve">8.1.   </w:t>
      </w:r>
      <w:r>
        <w:rPr>
          <w:rFonts w:ascii="Arial" w:eastAsia="Arial" w:hAnsi="Arial" w:cs="Arial"/>
          <w:b/>
          <w:sz w:val="19"/>
          <w:szCs w:val="19"/>
        </w:rPr>
        <w:tab/>
      </w:r>
      <w:r>
        <w:rPr>
          <w:rFonts w:ascii="Verdana" w:eastAsia="Verdana" w:hAnsi="Verdana" w:cs="Verdana"/>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9E49B9" w:rsidRDefault="000A0C5B">
      <w:pPr>
        <w:pStyle w:val="Podnadpis"/>
        <w:spacing w:before="120"/>
        <w:ind w:left="567" w:hanging="567"/>
        <w:jc w:val="both"/>
        <w:rPr>
          <w:rFonts w:ascii="Verdana" w:eastAsia="Verdana" w:hAnsi="Verdana" w:cs="Verdana"/>
          <w:sz w:val="19"/>
          <w:szCs w:val="19"/>
        </w:rPr>
      </w:pPr>
      <w:r>
        <w:rPr>
          <w:rFonts w:ascii="Verdana" w:eastAsia="Verdana" w:hAnsi="Verdana" w:cs="Verdana"/>
          <w:b/>
          <w:sz w:val="19"/>
          <w:szCs w:val="19"/>
        </w:rPr>
        <w:t xml:space="preserve">8.2.  </w:t>
      </w:r>
      <w:r>
        <w:rPr>
          <w:rFonts w:ascii="Verdana" w:eastAsia="Verdana" w:hAnsi="Verdana" w:cs="Verdana"/>
          <w:b/>
          <w:sz w:val="19"/>
          <w:szCs w:val="19"/>
        </w:rPr>
        <w:tab/>
      </w:r>
      <w:r>
        <w:rPr>
          <w:rFonts w:ascii="Verdana" w:eastAsia="Verdana" w:hAnsi="Verdana" w:cs="Verdana"/>
          <w:sz w:val="19"/>
          <w:szCs w:val="19"/>
        </w:rPr>
        <w:t xml:space="preserve">Zhotovitel odpovídá za správnost a úplnost provedení předmětu díla a provedení prací uvedených v čl. 2 </w:t>
      </w:r>
      <w:proofErr w:type="gramStart"/>
      <w:r>
        <w:rPr>
          <w:rFonts w:ascii="Verdana" w:eastAsia="Verdana" w:hAnsi="Verdana" w:cs="Verdana"/>
          <w:sz w:val="19"/>
          <w:szCs w:val="19"/>
        </w:rPr>
        <w:t>této</w:t>
      </w:r>
      <w:proofErr w:type="gramEnd"/>
      <w:r>
        <w:rPr>
          <w:rFonts w:ascii="Verdana" w:eastAsia="Verdana" w:hAnsi="Verdana" w:cs="Verdana"/>
          <w:sz w:val="19"/>
          <w:szCs w:val="19"/>
        </w:rPr>
        <w:t xml:space="preserve"> smlouvy. Zhotovitel se zavazuje, že předmět díla bude proveden řádně a včas a v souladu se všemi podmínkami stanovenými smlouvou a jejími přílohami a podklady a pokyny, které jsou pro provedení předmětu díla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9E49B9" w:rsidRDefault="000A0C5B">
      <w:pPr>
        <w:pStyle w:val="Podnadpis"/>
        <w:numPr>
          <w:ilvl w:val="1"/>
          <w:numId w:val="7"/>
        </w:numPr>
        <w:spacing w:before="120"/>
        <w:ind w:left="567" w:hanging="567"/>
        <w:jc w:val="both"/>
        <w:rPr>
          <w:rFonts w:ascii="Verdana" w:eastAsia="Verdana" w:hAnsi="Verdana" w:cs="Verdana"/>
          <w:sz w:val="19"/>
          <w:szCs w:val="19"/>
        </w:rPr>
      </w:pPr>
      <w:r>
        <w:rPr>
          <w:rFonts w:ascii="Verdana" w:eastAsia="Verdana" w:hAnsi="Verdana" w:cs="Verdana"/>
          <w:sz w:val="19"/>
          <w:szCs w:val="19"/>
        </w:rPr>
        <w:t xml:space="preserve">Zhotovitel odpovídá za vady díla. Dílo nebo jeho část má vady, jestliže neodpovídá smlouvě, zejména účelu jeho využití, případně nemá vlastnosti výslovně stanovené smlouvou, objednatelem, platnými předpisy nebo nemá vlastnosti obvyklé. V případě odpovědnosti zhotovitele za vady platí v ostatním </w:t>
      </w:r>
      <w:proofErr w:type="spellStart"/>
      <w:r>
        <w:rPr>
          <w:rFonts w:ascii="Verdana" w:eastAsia="Verdana" w:hAnsi="Verdana" w:cs="Verdana"/>
          <w:sz w:val="19"/>
          <w:szCs w:val="19"/>
        </w:rPr>
        <w:t>ust</w:t>
      </w:r>
      <w:proofErr w:type="spellEnd"/>
      <w:r>
        <w:rPr>
          <w:rFonts w:ascii="Verdana" w:eastAsia="Verdana" w:hAnsi="Verdana" w:cs="Verdana"/>
          <w:sz w:val="19"/>
          <w:szCs w:val="19"/>
        </w:rPr>
        <w:t>. § 2615 a násl. zákona č. 89/22012 Sb., občanského zákoníku, v platném znění (dále jen „občanský zákoník“).</w:t>
      </w:r>
    </w:p>
    <w:p w:rsidR="009E49B9" w:rsidRDefault="000A0C5B">
      <w:pPr>
        <w:spacing w:before="120"/>
        <w:ind w:left="567" w:hanging="567"/>
        <w:jc w:val="both"/>
        <w:rPr>
          <w:rFonts w:ascii="Verdana" w:eastAsia="Verdana" w:hAnsi="Verdana" w:cs="Verdana"/>
          <w:b/>
          <w:sz w:val="19"/>
          <w:szCs w:val="19"/>
        </w:rPr>
      </w:pPr>
      <w:r>
        <w:rPr>
          <w:rFonts w:ascii="Verdana" w:eastAsia="Verdana" w:hAnsi="Verdana" w:cs="Verdana"/>
          <w:b/>
          <w:sz w:val="19"/>
          <w:szCs w:val="19"/>
        </w:rPr>
        <w:t xml:space="preserve">8.4.   </w:t>
      </w:r>
      <w:r>
        <w:rPr>
          <w:rFonts w:ascii="Verdana" w:eastAsia="Verdana" w:hAnsi="Verdana" w:cs="Verdana"/>
          <w:b/>
          <w:sz w:val="19"/>
          <w:szCs w:val="19"/>
        </w:rPr>
        <w:tab/>
      </w:r>
      <w:r>
        <w:rPr>
          <w:rFonts w:ascii="Verdana" w:eastAsia="Verdana" w:hAnsi="Verdana" w:cs="Verdana"/>
          <w:sz w:val="19"/>
          <w:szCs w:val="19"/>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kontrole odevzdané dokumentace.</w:t>
      </w:r>
      <w:r>
        <w:rPr>
          <w:rFonts w:ascii="Verdana" w:eastAsia="Verdana" w:hAnsi="Verdana" w:cs="Verdana"/>
          <w:b/>
          <w:sz w:val="19"/>
          <w:szCs w:val="19"/>
        </w:rPr>
        <w:t xml:space="preserve"> </w:t>
      </w:r>
    </w:p>
    <w:p w:rsidR="009E49B9" w:rsidRDefault="000A0C5B">
      <w:pPr>
        <w:spacing w:before="120"/>
        <w:ind w:left="567" w:hanging="567"/>
        <w:jc w:val="both"/>
        <w:rPr>
          <w:rFonts w:ascii="Verdana" w:eastAsia="Verdana" w:hAnsi="Verdana" w:cs="Verdana"/>
          <w:sz w:val="19"/>
          <w:szCs w:val="19"/>
        </w:rPr>
      </w:pPr>
      <w:r>
        <w:rPr>
          <w:rFonts w:ascii="Verdana" w:eastAsia="Verdana" w:hAnsi="Verdana" w:cs="Verdana"/>
          <w:b/>
          <w:sz w:val="19"/>
          <w:szCs w:val="19"/>
        </w:rPr>
        <w:t xml:space="preserve">8.5.   </w:t>
      </w:r>
      <w:r>
        <w:rPr>
          <w:rFonts w:ascii="Verdana" w:eastAsia="Verdana" w:hAnsi="Verdana" w:cs="Verdana"/>
          <w:b/>
          <w:sz w:val="19"/>
          <w:szCs w:val="19"/>
        </w:rPr>
        <w:tab/>
      </w:r>
      <w:r>
        <w:rPr>
          <w:rFonts w:ascii="Verdana" w:eastAsia="Verdana" w:hAnsi="Verdana" w:cs="Verdana"/>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Pr>
          <w:rFonts w:ascii="Verdana" w:eastAsia="Verdana" w:hAnsi="Verdana" w:cs="Verdana"/>
          <w:b/>
          <w:sz w:val="19"/>
          <w:szCs w:val="19"/>
        </w:rPr>
        <w:t xml:space="preserve"> </w:t>
      </w:r>
      <w:r>
        <w:rPr>
          <w:rFonts w:ascii="Verdana" w:eastAsia="Verdana" w:hAnsi="Verdana" w:cs="Verdana"/>
          <w:sz w:val="19"/>
          <w:szCs w:val="19"/>
        </w:rPr>
        <w:t>Za vadu se považuje i nesoulad mezi výkresovou a textovou částí (např. ve výkazu výměr).</w:t>
      </w:r>
    </w:p>
    <w:p w:rsidR="009E49B9" w:rsidRDefault="000A0C5B">
      <w:pPr>
        <w:spacing w:before="120"/>
        <w:ind w:left="567" w:hanging="567"/>
        <w:jc w:val="both"/>
        <w:rPr>
          <w:rFonts w:ascii="Verdana" w:eastAsia="Verdana" w:hAnsi="Verdana" w:cs="Verdana"/>
          <w:sz w:val="19"/>
          <w:szCs w:val="19"/>
        </w:rPr>
      </w:pPr>
      <w:r>
        <w:rPr>
          <w:rFonts w:ascii="Verdana" w:eastAsia="Verdana" w:hAnsi="Verdana" w:cs="Verdana"/>
          <w:b/>
          <w:sz w:val="19"/>
          <w:szCs w:val="19"/>
        </w:rPr>
        <w:t xml:space="preserve">8.6.  </w:t>
      </w:r>
      <w:r>
        <w:rPr>
          <w:rFonts w:ascii="Verdana" w:eastAsia="Verdana" w:hAnsi="Verdana" w:cs="Verdana"/>
          <w:b/>
          <w:sz w:val="19"/>
          <w:szCs w:val="19"/>
        </w:rPr>
        <w:tab/>
      </w:r>
      <w:r>
        <w:rPr>
          <w:rFonts w:ascii="Verdana" w:eastAsia="Verdana" w:hAnsi="Verdana" w:cs="Verdana"/>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9E49B9" w:rsidRDefault="000A0C5B">
      <w:pPr>
        <w:pStyle w:val="Podnadpis"/>
        <w:numPr>
          <w:ilvl w:val="1"/>
          <w:numId w:val="8"/>
        </w:numPr>
        <w:spacing w:before="120"/>
        <w:ind w:left="567" w:hanging="567"/>
        <w:jc w:val="both"/>
        <w:rPr>
          <w:rFonts w:ascii="Verdana" w:eastAsia="Verdana" w:hAnsi="Verdana" w:cs="Verdana"/>
          <w:sz w:val="19"/>
          <w:szCs w:val="19"/>
          <w:u w:val="single"/>
        </w:rPr>
      </w:pPr>
      <w:r>
        <w:rPr>
          <w:rFonts w:ascii="Verdana" w:eastAsia="Verdana" w:hAnsi="Verdana" w:cs="Verdana"/>
          <w:sz w:val="19"/>
          <w:szCs w:val="19"/>
        </w:rPr>
        <w:t>Povinná smluvní strana se zavazuje nahradit druhé smluvní straně způsobenou škodu v penězích do 30 kalendářních dnů ode dne, kdy jí byla doručena písemná výzva druhé smluvní strany k náhradě škody.</w:t>
      </w:r>
    </w:p>
    <w:p w:rsidR="009E49B9" w:rsidRDefault="000A0C5B">
      <w:pPr>
        <w:pStyle w:val="Nadpis1"/>
        <w:spacing w:after="120"/>
        <w:ind w:left="539" w:hanging="539"/>
        <w:jc w:val="center"/>
        <w:rPr>
          <w:sz w:val="24"/>
          <w:szCs w:val="24"/>
          <w:u w:val="single"/>
        </w:rPr>
      </w:pPr>
      <w:r>
        <w:rPr>
          <w:sz w:val="24"/>
          <w:szCs w:val="24"/>
          <w:u w:val="single"/>
        </w:rPr>
        <w:t>Článek 9 - Ostatní ujednání</w:t>
      </w:r>
    </w:p>
    <w:p w:rsidR="009E49B9" w:rsidRDefault="000A0C5B">
      <w:pPr>
        <w:ind w:left="567" w:hanging="567"/>
        <w:jc w:val="both"/>
        <w:rPr>
          <w:rFonts w:ascii="Verdana" w:eastAsia="Verdana" w:hAnsi="Verdana" w:cs="Verdana"/>
          <w:sz w:val="18"/>
          <w:szCs w:val="18"/>
        </w:rPr>
      </w:pPr>
      <w:r>
        <w:rPr>
          <w:rFonts w:ascii="Arial" w:eastAsia="Arial" w:hAnsi="Arial" w:cs="Arial"/>
          <w:b/>
          <w:sz w:val="19"/>
          <w:szCs w:val="19"/>
        </w:rPr>
        <w:t xml:space="preserve">9.1.  </w:t>
      </w:r>
      <w:r>
        <w:rPr>
          <w:rFonts w:ascii="Arial" w:eastAsia="Arial" w:hAnsi="Arial" w:cs="Arial"/>
          <w:b/>
          <w:sz w:val="19"/>
          <w:szCs w:val="19"/>
        </w:rPr>
        <w:tab/>
      </w:r>
      <w:r>
        <w:rPr>
          <w:rFonts w:ascii="Verdana" w:eastAsia="Verdana" w:hAnsi="Verdana" w:cs="Verdana"/>
          <w:sz w:val="18"/>
          <w:szCs w:val="18"/>
        </w:rPr>
        <w:t>Zhotovitel vyzve zástupce objednatele ke konzultacím technického řešení a k poradám, které bude svolávat nejméně 10 dnů předem. Nejméně 10 dnů před předáním dokumentace přizve objednatele k závěrečné konzultaci podle jednotlivých profesí.</w:t>
      </w:r>
    </w:p>
    <w:p w:rsidR="009E49B9" w:rsidRDefault="000A0C5B">
      <w:pPr>
        <w:spacing w:before="120" w:after="120"/>
        <w:ind w:left="567" w:hanging="567"/>
        <w:jc w:val="both"/>
        <w:rPr>
          <w:rFonts w:ascii="Verdana" w:eastAsia="Verdana" w:hAnsi="Verdana" w:cs="Verdana"/>
          <w:sz w:val="18"/>
          <w:szCs w:val="18"/>
        </w:rPr>
      </w:pPr>
      <w:r>
        <w:rPr>
          <w:rFonts w:ascii="Verdana" w:eastAsia="Verdana" w:hAnsi="Verdana" w:cs="Verdana"/>
          <w:b/>
          <w:sz w:val="18"/>
          <w:szCs w:val="18"/>
        </w:rPr>
        <w:t>9.2.</w:t>
      </w:r>
      <w:r>
        <w:rPr>
          <w:rFonts w:ascii="Verdana" w:eastAsia="Verdana" w:hAnsi="Verdana" w:cs="Verdana"/>
          <w:sz w:val="18"/>
          <w:szCs w:val="18"/>
        </w:rPr>
        <w:t xml:space="preserve">    </w:t>
      </w:r>
      <w:r>
        <w:rPr>
          <w:rFonts w:ascii="Verdana" w:eastAsia="Verdana" w:hAnsi="Verdana" w:cs="Verdana"/>
          <w:sz w:val="18"/>
          <w:szCs w:val="18"/>
        </w:rPr>
        <w:tab/>
        <w:t>Zhotovitel vypracuje dílo v souladu s příslušnými technickými normami, TNŽ, EN-ČSN a TKP staveb a TKP PK, drážními předpisy a zákony, včetně prováděcích vyhlášek, zákonem č. 266/1994 Sb., o dráhách, v platném znění, vyhláškou č. 173/1995 Sb., kterou se vydává dopravní řád drah, v platném znění, a vyhláškou č. 177/1995 Sb., kterou se vydává stavební a technický řád drah, v platném znění, se zhotovením díla souvisejících ke dni zpracování dokumentace.</w:t>
      </w:r>
    </w:p>
    <w:p w:rsidR="009E49B9" w:rsidRDefault="000A0C5B">
      <w:pPr>
        <w:ind w:left="567"/>
        <w:jc w:val="both"/>
        <w:rPr>
          <w:rFonts w:ascii="Verdana" w:eastAsia="Verdana" w:hAnsi="Verdana" w:cs="Verdana"/>
          <w:sz w:val="18"/>
          <w:szCs w:val="18"/>
        </w:rPr>
      </w:pPr>
      <w:r>
        <w:rPr>
          <w:rFonts w:ascii="Verdana" w:eastAsia="Verdana" w:hAnsi="Verdana" w:cs="Verdana"/>
          <w:sz w:val="18"/>
          <w:szCs w:val="18"/>
        </w:rPr>
        <w:t>Zhotovitel prohlašuje, že je mu obsah těchto předpisů znám. Rozsah a náplň díla jsou specifikovány v zadávací dokumentaci.</w:t>
      </w:r>
    </w:p>
    <w:p w:rsidR="009E49B9" w:rsidRDefault="000A0C5B">
      <w:pPr>
        <w:spacing w:before="120"/>
        <w:ind w:left="567" w:hanging="567"/>
        <w:jc w:val="both"/>
        <w:rPr>
          <w:rFonts w:ascii="Verdana" w:eastAsia="Verdana" w:hAnsi="Verdana" w:cs="Verdana"/>
          <w:sz w:val="18"/>
          <w:szCs w:val="18"/>
        </w:rPr>
      </w:pPr>
      <w:r>
        <w:rPr>
          <w:rFonts w:ascii="Verdana" w:eastAsia="Verdana" w:hAnsi="Verdana" w:cs="Verdana"/>
          <w:b/>
          <w:sz w:val="18"/>
          <w:szCs w:val="18"/>
        </w:rPr>
        <w:t xml:space="preserve">9.3. </w:t>
      </w:r>
      <w:r>
        <w:rPr>
          <w:rFonts w:ascii="Verdana" w:eastAsia="Verdana" w:hAnsi="Verdana" w:cs="Verdana"/>
          <w:b/>
          <w:sz w:val="18"/>
          <w:szCs w:val="18"/>
        </w:rPr>
        <w:tab/>
      </w:r>
      <w:r>
        <w:rPr>
          <w:rFonts w:ascii="Verdana" w:eastAsia="Verdana" w:hAnsi="Verdana" w:cs="Verdana"/>
          <w:sz w:val="18"/>
          <w:szCs w:val="18"/>
        </w:rPr>
        <w:t>Dílo musí splňovat podmínky stanovené zákonem č. 183/2006 Sb., o územním plánování a stavebním řádu (stavební zákon), v platném znění, včetně podmínek vyhlášky č. 268/2009 Sb., o technických požadavcích na stavby, v platném znění.</w:t>
      </w:r>
    </w:p>
    <w:p w:rsidR="009E49B9" w:rsidRDefault="000A0C5B">
      <w:pPr>
        <w:spacing w:before="120"/>
        <w:ind w:left="567" w:hanging="567"/>
        <w:jc w:val="both"/>
        <w:rPr>
          <w:rFonts w:ascii="Verdana" w:eastAsia="Verdana" w:hAnsi="Verdana" w:cs="Verdana"/>
          <w:sz w:val="18"/>
          <w:szCs w:val="18"/>
        </w:rPr>
      </w:pPr>
      <w:r>
        <w:rPr>
          <w:rFonts w:ascii="Verdana" w:eastAsia="Verdana" w:hAnsi="Verdana" w:cs="Verdana"/>
          <w:b/>
          <w:sz w:val="18"/>
          <w:szCs w:val="18"/>
        </w:rPr>
        <w:lastRenderedPageBreak/>
        <w:t>9.4.</w:t>
      </w:r>
      <w:r>
        <w:rPr>
          <w:rFonts w:ascii="Verdana" w:eastAsia="Verdana" w:hAnsi="Verdana" w:cs="Verdana"/>
          <w:sz w:val="18"/>
          <w:szCs w:val="18"/>
        </w:rPr>
        <w:t xml:space="preserve">   </w:t>
      </w:r>
      <w:r>
        <w:rPr>
          <w:rFonts w:ascii="Verdana" w:eastAsia="Verdana" w:hAnsi="Verdana" w:cs="Verdana"/>
          <w:sz w:val="18"/>
          <w:szCs w:val="18"/>
        </w:rPr>
        <w:tab/>
        <w:t>Případné změny, týkající se provádění díla je možné projednat a předem odsouhlasit jen s kontaktními zaměstnanci objednatele.</w:t>
      </w:r>
    </w:p>
    <w:p w:rsidR="009E49B9" w:rsidRDefault="000A0C5B">
      <w:pPr>
        <w:spacing w:before="120"/>
        <w:ind w:left="567" w:hanging="567"/>
        <w:jc w:val="both"/>
        <w:rPr>
          <w:rFonts w:ascii="Verdana" w:eastAsia="Verdana" w:hAnsi="Verdana" w:cs="Verdana"/>
          <w:sz w:val="18"/>
          <w:szCs w:val="18"/>
        </w:rPr>
      </w:pPr>
      <w:r>
        <w:rPr>
          <w:rFonts w:ascii="Verdana" w:eastAsia="Verdana" w:hAnsi="Verdana" w:cs="Verdana"/>
          <w:b/>
          <w:sz w:val="18"/>
          <w:szCs w:val="18"/>
        </w:rPr>
        <w:t xml:space="preserve">9.5.   </w:t>
      </w:r>
      <w:r>
        <w:rPr>
          <w:rFonts w:ascii="Verdana" w:eastAsia="Verdana" w:hAnsi="Verdana" w:cs="Verdana"/>
          <w:b/>
          <w:sz w:val="18"/>
          <w:szCs w:val="18"/>
        </w:rPr>
        <w:tab/>
      </w:r>
      <w:r>
        <w:rPr>
          <w:rFonts w:ascii="Verdana" w:eastAsia="Verdana" w:hAnsi="Verdana" w:cs="Verdana"/>
          <w:sz w:val="18"/>
          <w:szCs w:val="18"/>
        </w:rPr>
        <w:t>Zhotovitel je povinen upozornit objednatele na všechny zjištěné závažné skutečnosti týkající se předmětu díla, které jsou plně v odbornosti zhotovitele.</w:t>
      </w:r>
    </w:p>
    <w:p w:rsidR="009E49B9" w:rsidRDefault="000A0C5B">
      <w:pPr>
        <w:spacing w:before="120"/>
        <w:ind w:left="567" w:hanging="567"/>
        <w:jc w:val="both"/>
        <w:rPr>
          <w:rFonts w:ascii="Verdana" w:eastAsia="Verdana" w:hAnsi="Verdana" w:cs="Verdana"/>
          <w:b/>
          <w:sz w:val="18"/>
          <w:szCs w:val="18"/>
        </w:rPr>
      </w:pPr>
      <w:r>
        <w:rPr>
          <w:rFonts w:ascii="Verdana" w:eastAsia="Verdana" w:hAnsi="Verdana" w:cs="Verdana"/>
          <w:b/>
          <w:sz w:val="18"/>
          <w:szCs w:val="18"/>
        </w:rPr>
        <w:t xml:space="preserve">9.6.   </w:t>
      </w:r>
      <w:r>
        <w:rPr>
          <w:rFonts w:ascii="Verdana" w:eastAsia="Verdana" w:hAnsi="Verdana" w:cs="Verdana"/>
          <w:b/>
          <w:sz w:val="18"/>
          <w:szCs w:val="18"/>
        </w:rPr>
        <w:tab/>
      </w:r>
      <w:r>
        <w:rPr>
          <w:rFonts w:ascii="Verdana" w:eastAsia="Verdana" w:hAnsi="Verdana" w:cs="Verdana"/>
          <w:sz w:val="18"/>
          <w:szCs w:val="18"/>
        </w:rPr>
        <w:t>K odstoupení od smlouvy může dojít při podstatném porušení smluvních povinností zejména v případech:</w:t>
      </w:r>
    </w:p>
    <w:p w:rsidR="009E49B9" w:rsidRDefault="000A0C5B">
      <w:pPr>
        <w:widowControl w:val="0"/>
        <w:numPr>
          <w:ilvl w:val="0"/>
          <w:numId w:val="9"/>
        </w:numPr>
        <w:spacing w:before="60" w:after="60"/>
        <w:ind w:left="1080" w:hanging="360"/>
        <w:jc w:val="both"/>
        <w:rPr>
          <w:b/>
          <w:sz w:val="18"/>
          <w:szCs w:val="18"/>
        </w:rPr>
      </w:pPr>
      <w:r>
        <w:rPr>
          <w:rFonts w:ascii="Verdana" w:eastAsia="Verdana" w:hAnsi="Verdana" w:cs="Verdana"/>
          <w:sz w:val="18"/>
          <w:szCs w:val="18"/>
        </w:rPr>
        <w:t>činí-li prodlení objednatele s placením daňových dokladů - faktur více jak 60 dnů po lhůtě splatnosti a objednatel neuzavře se zhotovitelem písemný dodatek k této smlouvě o dílo řešící tuto situaci,</w:t>
      </w:r>
    </w:p>
    <w:p w:rsidR="009E49B9" w:rsidRDefault="000A0C5B">
      <w:pPr>
        <w:widowControl w:val="0"/>
        <w:numPr>
          <w:ilvl w:val="0"/>
          <w:numId w:val="9"/>
        </w:numPr>
        <w:spacing w:after="60"/>
        <w:ind w:left="1080" w:hanging="360"/>
        <w:jc w:val="both"/>
        <w:rPr>
          <w:b/>
          <w:sz w:val="18"/>
          <w:szCs w:val="18"/>
        </w:rPr>
      </w:pPr>
      <w:r>
        <w:rPr>
          <w:rFonts w:ascii="Verdana" w:eastAsia="Verdana" w:hAnsi="Verdana" w:cs="Verdana"/>
          <w:sz w:val="18"/>
          <w:szCs w:val="18"/>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9E49B9" w:rsidRDefault="009E49B9">
      <w:pPr>
        <w:widowControl w:val="0"/>
        <w:spacing w:after="60"/>
        <w:ind w:left="1080"/>
        <w:jc w:val="both"/>
        <w:rPr>
          <w:rFonts w:ascii="Verdana" w:eastAsia="Verdana" w:hAnsi="Verdana" w:cs="Verdana"/>
          <w:b/>
          <w:sz w:val="18"/>
          <w:szCs w:val="18"/>
        </w:rPr>
      </w:pPr>
    </w:p>
    <w:p w:rsidR="009E49B9" w:rsidRDefault="000A0C5B">
      <w:pPr>
        <w:widowControl w:val="0"/>
        <w:numPr>
          <w:ilvl w:val="0"/>
          <w:numId w:val="9"/>
        </w:numPr>
        <w:ind w:left="1077" w:hanging="357"/>
        <w:jc w:val="both"/>
        <w:rPr>
          <w:b/>
          <w:sz w:val="18"/>
          <w:szCs w:val="18"/>
        </w:rPr>
      </w:pPr>
      <w:r>
        <w:rPr>
          <w:rFonts w:ascii="Verdana" w:eastAsia="Verdana" w:hAnsi="Verdana" w:cs="Verdana"/>
          <w:sz w:val="18"/>
          <w:szCs w:val="18"/>
        </w:rPr>
        <w:t>v případě, že zhotovitel neoprávněně přeruší práce na zhotovovaném díle na dobu delší než 10 dnů.</w:t>
      </w:r>
    </w:p>
    <w:p w:rsidR="009E49B9" w:rsidRDefault="000A0C5B">
      <w:pPr>
        <w:spacing w:before="120"/>
        <w:ind w:left="567" w:hanging="567"/>
        <w:jc w:val="both"/>
        <w:rPr>
          <w:rFonts w:ascii="Verdana" w:eastAsia="Verdana" w:hAnsi="Verdana" w:cs="Verdana"/>
          <w:sz w:val="18"/>
          <w:szCs w:val="18"/>
        </w:rPr>
      </w:pPr>
      <w:r>
        <w:rPr>
          <w:rFonts w:ascii="Verdana" w:eastAsia="Verdana" w:hAnsi="Verdana" w:cs="Verdana"/>
          <w:b/>
          <w:sz w:val="18"/>
          <w:szCs w:val="18"/>
        </w:rPr>
        <w:t xml:space="preserve">9.7.   </w:t>
      </w:r>
      <w:r>
        <w:rPr>
          <w:rFonts w:ascii="Verdana" w:eastAsia="Verdana" w:hAnsi="Verdana" w:cs="Verdana"/>
          <w:b/>
          <w:sz w:val="18"/>
          <w:szCs w:val="18"/>
        </w:rPr>
        <w:tab/>
      </w:r>
      <w:r>
        <w:rPr>
          <w:rFonts w:ascii="Verdana" w:eastAsia="Verdana" w:hAnsi="Verdana" w:cs="Verdana"/>
          <w:sz w:val="18"/>
          <w:szCs w:val="18"/>
        </w:rPr>
        <w:t>Zhotovitel může odstoupit od uzavřené smlouvy, upozorní-li na takový následek, i 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9E49B9" w:rsidRDefault="000A0C5B">
      <w:pPr>
        <w:spacing w:before="120"/>
        <w:ind w:left="567" w:hanging="567"/>
        <w:jc w:val="both"/>
        <w:rPr>
          <w:rFonts w:ascii="Verdana" w:eastAsia="Verdana" w:hAnsi="Verdana" w:cs="Verdana"/>
          <w:b/>
          <w:sz w:val="18"/>
          <w:szCs w:val="18"/>
        </w:rPr>
      </w:pPr>
      <w:r>
        <w:rPr>
          <w:rFonts w:ascii="Verdana" w:eastAsia="Verdana" w:hAnsi="Verdana" w:cs="Verdana"/>
          <w:b/>
          <w:sz w:val="18"/>
          <w:szCs w:val="18"/>
        </w:rPr>
        <w:t xml:space="preserve">9.8.   </w:t>
      </w:r>
      <w:r>
        <w:rPr>
          <w:rFonts w:ascii="Verdana" w:eastAsia="Verdana" w:hAnsi="Verdana" w:cs="Verdana"/>
          <w:b/>
          <w:sz w:val="18"/>
          <w:szCs w:val="18"/>
        </w:rPr>
        <w:tab/>
      </w:r>
      <w:r>
        <w:rPr>
          <w:rFonts w:ascii="Verdana" w:eastAsia="Verdana" w:hAnsi="Verdana" w:cs="Verdana"/>
          <w:sz w:val="18"/>
          <w:szCs w:val="18"/>
        </w:rPr>
        <w:t>Odstoupení od smlouvy musí strana oprávněná oznámit druhé straně písemně doporučeným dopisem s dodejkou, to bez zbytečného odkladu.</w:t>
      </w:r>
    </w:p>
    <w:p w:rsidR="009E49B9" w:rsidRDefault="000A0C5B">
      <w:pPr>
        <w:spacing w:before="120"/>
        <w:ind w:left="567" w:hanging="567"/>
        <w:jc w:val="both"/>
        <w:rPr>
          <w:rFonts w:ascii="Verdana" w:eastAsia="Verdana" w:hAnsi="Verdana" w:cs="Verdana"/>
          <w:sz w:val="18"/>
          <w:szCs w:val="18"/>
        </w:rPr>
      </w:pPr>
      <w:r>
        <w:rPr>
          <w:rFonts w:ascii="Verdana" w:eastAsia="Verdana" w:hAnsi="Verdana" w:cs="Verdana"/>
          <w:b/>
          <w:sz w:val="18"/>
          <w:szCs w:val="18"/>
        </w:rPr>
        <w:t xml:space="preserve">9.9.   </w:t>
      </w:r>
      <w:r>
        <w:rPr>
          <w:rFonts w:ascii="Verdana" w:eastAsia="Verdana" w:hAnsi="Verdana" w:cs="Verdana"/>
          <w:b/>
          <w:sz w:val="18"/>
          <w:szCs w:val="18"/>
        </w:rPr>
        <w:tab/>
      </w:r>
      <w:r>
        <w:rPr>
          <w:rFonts w:ascii="Verdana" w:eastAsia="Verdana" w:hAnsi="Verdana" w:cs="Verdana"/>
          <w:sz w:val="18"/>
          <w:szCs w:val="18"/>
        </w:rPr>
        <w:t>Odstoupením od smlouvy zanikají všechna práva a povinnosti smluvních stran ze smlouvy. Odstoupení od smlouvy se však nedotýká nároku na náhradu škody vzniklé porušením smlouvy, smluvních pokut a řešení sporů mezi smluvními stranami.</w:t>
      </w:r>
    </w:p>
    <w:p w:rsidR="009E49B9" w:rsidRDefault="000A0C5B">
      <w:pPr>
        <w:spacing w:before="120"/>
        <w:ind w:left="567" w:hanging="567"/>
        <w:jc w:val="both"/>
        <w:rPr>
          <w:rFonts w:ascii="Verdana" w:eastAsia="Verdana" w:hAnsi="Verdana" w:cs="Verdana"/>
          <w:sz w:val="18"/>
          <w:szCs w:val="18"/>
        </w:rPr>
      </w:pPr>
      <w:r>
        <w:rPr>
          <w:rFonts w:ascii="Verdana" w:eastAsia="Verdana" w:hAnsi="Verdana" w:cs="Verdana"/>
          <w:b/>
          <w:sz w:val="18"/>
          <w:szCs w:val="18"/>
        </w:rPr>
        <w:t xml:space="preserve">9.10.  </w:t>
      </w:r>
      <w:r>
        <w:rPr>
          <w:rFonts w:ascii="Verdana" w:eastAsia="Verdana" w:hAnsi="Verdana" w:cs="Verdana"/>
          <w:b/>
          <w:sz w:val="18"/>
          <w:szCs w:val="18"/>
        </w:rPr>
        <w:tab/>
      </w:r>
      <w:r>
        <w:rPr>
          <w:rFonts w:ascii="Verdana" w:eastAsia="Verdana" w:hAnsi="Verdana" w:cs="Verdana"/>
          <w:sz w:val="18"/>
          <w:szCs w:val="18"/>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E49B9" w:rsidRDefault="000A0C5B">
      <w:pPr>
        <w:spacing w:before="120"/>
        <w:ind w:left="567" w:hanging="567"/>
        <w:jc w:val="both"/>
        <w:rPr>
          <w:rFonts w:ascii="Verdana" w:eastAsia="Verdana" w:hAnsi="Verdana" w:cs="Verdana"/>
          <w:sz w:val="18"/>
          <w:szCs w:val="18"/>
        </w:rPr>
      </w:pPr>
      <w:r>
        <w:rPr>
          <w:rFonts w:ascii="Verdana" w:eastAsia="Verdana" w:hAnsi="Verdana" w:cs="Verdana"/>
          <w:b/>
          <w:sz w:val="18"/>
          <w:szCs w:val="18"/>
        </w:rPr>
        <w:t xml:space="preserve">9.11.  </w:t>
      </w:r>
      <w:r>
        <w:rPr>
          <w:rFonts w:ascii="Verdana" w:eastAsia="Verdana" w:hAnsi="Verdana" w:cs="Verdana"/>
          <w:b/>
          <w:sz w:val="18"/>
          <w:szCs w:val="18"/>
        </w:rPr>
        <w:tab/>
      </w:r>
      <w:r>
        <w:rPr>
          <w:rFonts w:ascii="Verdana" w:eastAsia="Verdana" w:hAnsi="Verdana" w:cs="Verdana"/>
          <w:sz w:val="18"/>
          <w:szCs w:val="18"/>
        </w:rPr>
        <w:t>Dílo bude zhotovitelem zpracováno komplexně s důslednou vnitřní koordinací navrhovaných částí díla, zejména z hlediska omezení železničního provozu.</w:t>
      </w:r>
    </w:p>
    <w:p w:rsidR="009E49B9" w:rsidRDefault="000A0C5B">
      <w:pPr>
        <w:spacing w:before="60"/>
        <w:ind w:left="567" w:hanging="567"/>
        <w:jc w:val="both"/>
        <w:rPr>
          <w:rFonts w:ascii="Verdana" w:eastAsia="Verdana" w:hAnsi="Verdana" w:cs="Verdana"/>
          <w:sz w:val="18"/>
          <w:szCs w:val="18"/>
        </w:rPr>
      </w:pPr>
      <w:r>
        <w:rPr>
          <w:rFonts w:ascii="Verdana" w:eastAsia="Verdana" w:hAnsi="Verdana" w:cs="Verdana"/>
          <w:b/>
          <w:sz w:val="18"/>
          <w:szCs w:val="18"/>
        </w:rPr>
        <w:t xml:space="preserve">9.12. </w:t>
      </w:r>
      <w:r>
        <w:rPr>
          <w:rFonts w:ascii="Verdana" w:eastAsia="Verdana" w:hAnsi="Verdana" w:cs="Verdana"/>
          <w:b/>
          <w:sz w:val="18"/>
          <w:szCs w:val="18"/>
        </w:rPr>
        <w:tab/>
      </w:r>
      <w:r>
        <w:rPr>
          <w:rFonts w:ascii="Verdana" w:eastAsia="Verdana" w:hAnsi="Verdana" w:cs="Verdana"/>
          <w:sz w:val="18"/>
          <w:szCs w:val="18"/>
        </w:rPr>
        <w:t>Zhotovitel oznámí objednateli, nejméně 10 dní před jednáním se správními úřady, předmět projednávaných skutečností a vyzve objednatele k případné účasti.</w:t>
      </w:r>
    </w:p>
    <w:p w:rsidR="009E49B9" w:rsidRDefault="000A0C5B">
      <w:pPr>
        <w:spacing w:before="120"/>
        <w:ind w:left="567" w:hanging="567"/>
        <w:jc w:val="both"/>
        <w:rPr>
          <w:rFonts w:ascii="Verdana" w:eastAsia="Verdana" w:hAnsi="Verdana" w:cs="Verdana"/>
          <w:sz w:val="18"/>
          <w:szCs w:val="18"/>
        </w:rPr>
      </w:pPr>
      <w:r>
        <w:rPr>
          <w:rFonts w:ascii="Verdana" w:eastAsia="Verdana" w:hAnsi="Verdana" w:cs="Verdana"/>
          <w:b/>
          <w:sz w:val="18"/>
          <w:szCs w:val="18"/>
        </w:rPr>
        <w:t xml:space="preserve">9.13. </w:t>
      </w:r>
      <w:r>
        <w:rPr>
          <w:rFonts w:ascii="Verdana" w:eastAsia="Verdana" w:hAnsi="Verdana" w:cs="Verdana"/>
          <w:b/>
          <w:sz w:val="18"/>
          <w:szCs w:val="18"/>
        </w:rPr>
        <w:tab/>
      </w:r>
      <w:r>
        <w:rPr>
          <w:rFonts w:ascii="Verdana" w:eastAsia="Verdana" w:hAnsi="Verdana" w:cs="Verdana"/>
          <w:sz w:val="18"/>
          <w:szCs w:val="18"/>
        </w:rPr>
        <w:t>Právo hospodaření k jednotlivým částem díla přechází na objednatele jeho předáním a převzetím. Nebezpečí škody na zhotovovaném díle nese od zahájení plnění do okamžiku převzetí díla objednatelem zhotovitel, ledaže škoda byla způsobena podklady převzatými od objednatele nebo těmi, kteří plnili jeho úkoly nebo pokyny.</w:t>
      </w:r>
    </w:p>
    <w:p w:rsidR="009E49B9" w:rsidRDefault="000A0C5B">
      <w:pPr>
        <w:spacing w:before="120"/>
        <w:ind w:left="567" w:hanging="567"/>
        <w:jc w:val="both"/>
        <w:rPr>
          <w:rFonts w:ascii="Verdana" w:eastAsia="Verdana" w:hAnsi="Verdana" w:cs="Verdana"/>
          <w:sz w:val="18"/>
          <w:szCs w:val="18"/>
        </w:rPr>
      </w:pPr>
      <w:r>
        <w:rPr>
          <w:rFonts w:ascii="Verdana" w:eastAsia="Verdana" w:hAnsi="Verdana" w:cs="Verdana"/>
          <w:b/>
          <w:sz w:val="18"/>
          <w:szCs w:val="18"/>
        </w:rPr>
        <w:t xml:space="preserve">9.14.  </w:t>
      </w:r>
      <w:r>
        <w:rPr>
          <w:rFonts w:ascii="Verdana" w:eastAsia="Verdana" w:hAnsi="Verdana" w:cs="Verdana"/>
          <w:b/>
          <w:sz w:val="18"/>
          <w:szCs w:val="18"/>
        </w:rPr>
        <w:tab/>
      </w:r>
      <w:r>
        <w:rPr>
          <w:rFonts w:ascii="Verdana" w:eastAsia="Verdana" w:hAnsi="Verdana" w:cs="Verdana"/>
          <w:sz w:val="18"/>
          <w:szCs w:val="18"/>
        </w:rPr>
        <w:t>Zhotovitel je povinen důsledně dodržovat předpis SŽDC Bp1 Předpis o bezpečnosti a ochraně zdraví při práci, v platném znění.</w:t>
      </w:r>
    </w:p>
    <w:p w:rsidR="009E49B9" w:rsidRDefault="000A0C5B">
      <w:pPr>
        <w:spacing w:before="120"/>
        <w:ind w:left="567" w:hanging="567"/>
        <w:jc w:val="both"/>
        <w:rPr>
          <w:rFonts w:ascii="Verdana" w:eastAsia="Verdana" w:hAnsi="Verdana" w:cs="Verdana"/>
          <w:sz w:val="18"/>
          <w:szCs w:val="18"/>
          <w:highlight w:val="yellow"/>
        </w:rPr>
      </w:pPr>
      <w:r>
        <w:rPr>
          <w:rFonts w:ascii="Verdana" w:eastAsia="Verdana" w:hAnsi="Verdana" w:cs="Verdana"/>
          <w:b/>
          <w:sz w:val="18"/>
          <w:szCs w:val="18"/>
        </w:rPr>
        <w:t xml:space="preserve">9.15.  </w:t>
      </w:r>
      <w:r>
        <w:rPr>
          <w:rFonts w:ascii="Verdana" w:eastAsia="Verdana" w:hAnsi="Verdana" w:cs="Verdana"/>
          <w:sz w:val="18"/>
          <w:szCs w:val="18"/>
        </w:rPr>
        <w:tab/>
      </w:r>
      <w:r>
        <w:rPr>
          <w:rFonts w:ascii="Verdana" w:eastAsia="Verdana" w:hAnsi="Verdana" w:cs="Verdana"/>
          <w:sz w:val="18"/>
          <w:szCs w:val="18"/>
          <w:highlight w:val="yellow"/>
        </w:rPr>
        <w:t>Seznam všech poddodavatelů:</w:t>
      </w:r>
    </w:p>
    <w:p w:rsidR="009E49B9" w:rsidRDefault="000A0C5B">
      <w:pPr>
        <w:tabs>
          <w:tab w:val="right" w:pos="7371"/>
        </w:tabs>
        <w:spacing w:before="120" w:after="120"/>
        <w:ind w:left="539" w:hanging="539"/>
        <w:rPr>
          <w:rFonts w:ascii="Verdana" w:eastAsia="Verdana" w:hAnsi="Verdana" w:cs="Verdana"/>
          <w:sz w:val="18"/>
          <w:szCs w:val="18"/>
          <w:highlight w:val="yellow"/>
        </w:rPr>
      </w:pPr>
      <w:r>
        <w:rPr>
          <w:rFonts w:ascii="Verdana" w:eastAsia="Verdana" w:hAnsi="Verdana" w:cs="Verdana"/>
          <w:sz w:val="18"/>
          <w:szCs w:val="18"/>
          <w:highlight w:val="yellow"/>
        </w:rPr>
        <w:tab/>
        <w:t xml:space="preserve">Poddodavatel                                                                                                    </w:t>
      </w:r>
    </w:p>
    <w:p w:rsidR="009E49B9" w:rsidRDefault="000A0C5B">
      <w:pPr>
        <w:tabs>
          <w:tab w:val="right" w:pos="7371"/>
        </w:tabs>
        <w:ind w:left="567" w:hanging="539"/>
        <w:rPr>
          <w:rFonts w:ascii="Verdana" w:eastAsia="Verdana" w:hAnsi="Verdana" w:cs="Verdana"/>
          <w:sz w:val="18"/>
          <w:szCs w:val="18"/>
        </w:rPr>
      </w:pPr>
      <w:r>
        <w:rPr>
          <w:rFonts w:ascii="Verdana" w:eastAsia="Verdana" w:hAnsi="Verdana" w:cs="Verdana"/>
          <w:sz w:val="18"/>
          <w:szCs w:val="18"/>
          <w:highlight w:val="yellow"/>
        </w:rPr>
        <w:tab/>
        <w:t xml:space="preserve">Obchodní </w:t>
      </w:r>
      <w:proofErr w:type="gramStart"/>
      <w:r>
        <w:rPr>
          <w:rFonts w:ascii="Verdana" w:eastAsia="Verdana" w:hAnsi="Verdana" w:cs="Verdana"/>
          <w:sz w:val="18"/>
          <w:szCs w:val="18"/>
          <w:highlight w:val="yellow"/>
        </w:rPr>
        <w:t>firma         |            Sídlo</w:t>
      </w:r>
      <w:proofErr w:type="gramEnd"/>
      <w:r>
        <w:rPr>
          <w:rFonts w:ascii="Verdana" w:eastAsia="Verdana" w:hAnsi="Verdana" w:cs="Verdana"/>
          <w:sz w:val="18"/>
          <w:szCs w:val="18"/>
          <w:highlight w:val="yellow"/>
        </w:rPr>
        <w:t xml:space="preserve">                |                IČO        </w:t>
      </w:r>
      <w:r>
        <w:rPr>
          <w:rFonts w:ascii="Verdana" w:eastAsia="Verdana" w:hAnsi="Verdana" w:cs="Verdana"/>
          <w:sz w:val="18"/>
          <w:szCs w:val="18"/>
          <w:highlight w:val="yellow"/>
        </w:rPr>
        <w:tab/>
        <w:t xml:space="preserve">   |      % podíl na zakázce</w:t>
      </w:r>
    </w:p>
    <w:p w:rsidR="009E49B9" w:rsidRDefault="000A0C5B">
      <w:pPr>
        <w:tabs>
          <w:tab w:val="right" w:pos="7371"/>
        </w:tabs>
        <w:ind w:left="539" w:hanging="539"/>
        <w:rPr>
          <w:rFonts w:ascii="Verdana" w:eastAsia="Verdana" w:hAnsi="Verdana" w:cs="Verdana"/>
          <w:sz w:val="18"/>
          <w:szCs w:val="18"/>
        </w:rPr>
      </w:pPr>
      <w:r>
        <w:rPr>
          <w:rFonts w:ascii="Verdana" w:eastAsia="Verdana" w:hAnsi="Verdana" w:cs="Verdana"/>
          <w:sz w:val="18"/>
          <w:szCs w:val="18"/>
        </w:rPr>
        <w:tab/>
        <w:t>--------------------------------------------------------------------------------------------------------</w:t>
      </w:r>
    </w:p>
    <w:p w:rsidR="009E49B9" w:rsidRDefault="000A0C5B">
      <w:pPr>
        <w:tabs>
          <w:tab w:val="right" w:pos="7371"/>
        </w:tabs>
        <w:ind w:left="539" w:hanging="539"/>
        <w:rPr>
          <w:rFonts w:ascii="Verdana" w:eastAsia="Verdana" w:hAnsi="Verdana" w:cs="Verdana"/>
          <w:sz w:val="18"/>
          <w:szCs w:val="18"/>
        </w:rPr>
      </w:pPr>
      <w:r>
        <w:rPr>
          <w:rFonts w:ascii="Verdana" w:eastAsia="Verdana" w:hAnsi="Verdana" w:cs="Verdana"/>
          <w:sz w:val="18"/>
          <w:szCs w:val="18"/>
        </w:rPr>
        <w:t xml:space="preserve">          </w:t>
      </w:r>
    </w:p>
    <w:p w:rsidR="009E49B9" w:rsidRDefault="000A0C5B">
      <w:pPr>
        <w:spacing w:before="120" w:after="120"/>
        <w:ind w:left="567" w:hanging="567"/>
        <w:jc w:val="both"/>
        <w:rPr>
          <w:rFonts w:ascii="Verdana" w:eastAsia="Verdana" w:hAnsi="Verdana" w:cs="Verdana"/>
          <w:b/>
          <w:sz w:val="18"/>
          <w:szCs w:val="18"/>
        </w:rPr>
      </w:pPr>
      <w:r>
        <w:rPr>
          <w:rFonts w:ascii="Verdana" w:eastAsia="Verdana" w:hAnsi="Verdana" w:cs="Verdana"/>
          <w:b/>
          <w:sz w:val="18"/>
          <w:szCs w:val="18"/>
        </w:rPr>
        <w:t xml:space="preserve">9.16. </w:t>
      </w:r>
      <w:r>
        <w:rPr>
          <w:rFonts w:ascii="Verdana" w:eastAsia="Verdana" w:hAnsi="Verdana" w:cs="Verdana"/>
          <w:b/>
          <w:sz w:val="18"/>
          <w:szCs w:val="18"/>
        </w:rPr>
        <w:tab/>
      </w:r>
      <w:r>
        <w:rPr>
          <w:rFonts w:ascii="Verdana" w:eastAsia="Verdana" w:hAnsi="Verdana" w:cs="Verdana"/>
          <w:sz w:val="18"/>
          <w:szCs w:val="18"/>
        </w:rPr>
        <w:t>Uvedení poddodavatelé a jejich % podíl na zakázce se nebudou v průběhu provádění díla měnit nebo doplňovat bez písemného souhlasu objednatele, formou dodatku ke smlouvě. Zhotovitel se zavazuje ve smlouvě s poddodavatelem uvést, že poddodavatel není oprávněn pověřit prováděním díla další osobu.</w:t>
      </w:r>
      <w:r>
        <w:rPr>
          <w:rFonts w:ascii="Verdana" w:eastAsia="Verdana" w:hAnsi="Verdana" w:cs="Verdana"/>
          <w:b/>
          <w:sz w:val="18"/>
          <w:szCs w:val="18"/>
        </w:rPr>
        <w:t xml:space="preserve"> </w:t>
      </w:r>
    </w:p>
    <w:p w:rsidR="009E49B9" w:rsidRDefault="000A0C5B">
      <w:pPr>
        <w:ind w:left="539" w:hanging="539"/>
        <w:jc w:val="both"/>
        <w:rPr>
          <w:rFonts w:ascii="Verdana" w:eastAsia="Verdana" w:hAnsi="Verdana" w:cs="Verdana"/>
          <w:sz w:val="18"/>
          <w:szCs w:val="18"/>
        </w:rPr>
      </w:pPr>
      <w:r>
        <w:rPr>
          <w:rFonts w:ascii="Verdana" w:eastAsia="Verdana" w:hAnsi="Verdana" w:cs="Verdana"/>
          <w:b/>
          <w:sz w:val="18"/>
          <w:szCs w:val="18"/>
        </w:rPr>
        <w:t>9.17.</w:t>
      </w:r>
      <w:r>
        <w:rPr>
          <w:rFonts w:ascii="Verdana" w:eastAsia="Verdana" w:hAnsi="Verdana" w:cs="Verdana"/>
          <w:b/>
          <w:sz w:val="18"/>
          <w:szCs w:val="18"/>
        </w:rPr>
        <w:tab/>
      </w:r>
      <w:r>
        <w:rPr>
          <w:rFonts w:ascii="Verdana" w:eastAsia="Verdana" w:hAnsi="Verdana" w:cs="Verdana"/>
          <w:sz w:val="18"/>
          <w:szCs w:val="18"/>
        </w:rPr>
        <w:t xml:space="preserve">V případě, že výsledkem činnosti zhotovitele v souvislosti s plněním smlouvy bude autorské dílo ve smyslu ustanovení § 2 zákona č. 121/2000 Sb., o právu autorském, o právech souvisejících s právem autorským a o změně některých zákonů, (autorský zákon), v platném znění, zhotovitel poskytuje k takovému autorskému dílu jako celku nebo k jeho jednotlivým částem ke dni vzniku takového autorského díla objednateli oprávnění jej užít – licenci, a to výhradní, neodvolatelnou, umožňující všechny způsoby užití autorského díla, potřebné pro </w:t>
      </w:r>
      <w:r>
        <w:rPr>
          <w:rFonts w:ascii="Verdana" w:eastAsia="Verdana" w:hAnsi="Verdana" w:cs="Verdana"/>
          <w:sz w:val="18"/>
          <w:szCs w:val="18"/>
        </w:rPr>
        <w:lastRenderedPageBreak/>
        <w:t>naplnění účelu smlouvy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9E49B9" w:rsidRDefault="000A0C5B">
      <w:pPr>
        <w:pStyle w:val="Nadpis1"/>
        <w:keepNext w:val="0"/>
        <w:widowControl w:val="0"/>
        <w:tabs>
          <w:tab w:val="left" w:pos="540"/>
        </w:tabs>
        <w:spacing w:after="240"/>
        <w:ind w:left="539" w:hanging="539"/>
        <w:jc w:val="center"/>
        <w:rPr>
          <w:sz w:val="24"/>
          <w:szCs w:val="24"/>
          <w:u w:val="single"/>
        </w:rPr>
      </w:pPr>
      <w:r>
        <w:rPr>
          <w:sz w:val="24"/>
          <w:szCs w:val="24"/>
          <w:u w:val="single"/>
        </w:rPr>
        <w:t>Článek 10 - Zpracování osobních údajů</w:t>
      </w:r>
    </w:p>
    <w:p w:rsidR="009E49B9" w:rsidRDefault="000A0C5B">
      <w:pPr>
        <w:spacing w:after="120"/>
        <w:ind w:left="567" w:hanging="567"/>
        <w:jc w:val="both"/>
        <w:rPr>
          <w:rFonts w:ascii="Verdana" w:eastAsia="Verdana" w:hAnsi="Verdana" w:cs="Verdana"/>
          <w:sz w:val="18"/>
          <w:szCs w:val="18"/>
        </w:rPr>
      </w:pPr>
      <w:proofErr w:type="gramStart"/>
      <w:r>
        <w:rPr>
          <w:rFonts w:ascii="Arial" w:eastAsia="Arial" w:hAnsi="Arial" w:cs="Arial"/>
          <w:b/>
          <w:sz w:val="19"/>
          <w:szCs w:val="19"/>
        </w:rPr>
        <w:t>10.1</w:t>
      </w:r>
      <w:proofErr w:type="gramEnd"/>
      <w:r>
        <w:rPr>
          <w:rFonts w:ascii="Arial" w:eastAsia="Arial" w:hAnsi="Arial" w:cs="Arial"/>
          <w:b/>
          <w:sz w:val="19"/>
          <w:szCs w:val="19"/>
        </w:rPr>
        <w:t>.</w:t>
      </w:r>
      <w:r>
        <w:rPr>
          <w:rFonts w:ascii="Arial" w:eastAsia="Arial" w:hAnsi="Arial" w:cs="Arial"/>
          <w:b/>
          <w:sz w:val="19"/>
          <w:szCs w:val="19"/>
        </w:rPr>
        <w:tab/>
      </w:r>
      <w:r>
        <w:rPr>
          <w:rFonts w:ascii="Verdana" w:eastAsia="Verdana" w:hAnsi="Verdana" w:cs="Verdana"/>
          <w:sz w:val="18"/>
          <w:szCs w:val="18"/>
        </w:rPr>
        <w:t>Smluvní strany se dohodly, že zhotovitel bude zpracovávat osobní údaje pro objednatele za účelem provedení díla dle této smlouvy a v jejím rozsahu.</w:t>
      </w:r>
    </w:p>
    <w:p w:rsidR="009E49B9" w:rsidRDefault="000A0C5B">
      <w:pPr>
        <w:spacing w:after="120"/>
        <w:ind w:left="567" w:hanging="567"/>
        <w:jc w:val="both"/>
        <w:rPr>
          <w:rFonts w:ascii="Verdana" w:eastAsia="Verdana" w:hAnsi="Verdana" w:cs="Verdana"/>
          <w:sz w:val="18"/>
          <w:szCs w:val="18"/>
        </w:rPr>
      </w:pPr>
      <w:proofErr w:type="gramStart"/>
      <w:r>
        <w:rPr>
          <w:rFonts w:ascii="Verdana" w:eastAsia="Verdana" w:hAnsi="Verdana" w:cs="Verdana"/>
          <w:b/>
          <w:sz w:val="18"/>
          <w:szCs w:val="18"/>
        </w:rPr>
        <w:t>10.2</w:t>
      </w:r>
      <w:proofErr w:type="gramEnd"/>
      <w:r>
        <w:rPr>
          <w:rFonts w:ascii="Verdana" w:eastAsia="Verdana" w:hAnsi="Verdana" w:cs="Verdana"/>
          <w:b/>
          <w:sz w:val="18"/>
          <w:szCs w:val="18"/>
        </w:rPr>
        <w:t>.</w:t>
      </w:r>
      <w:r>
        <w:rPr>
          <w:rFonts w:ascii="Verdana" w:eastAsia="Verdana" w:hAnsi="Verdana" w:cs="Verdana"/>
          <w:b/>
          <w:sz w:val="18"/>
          <w:szCs w:val="18"/>
        </w:rPr>
        <w:tab/>
      </w:r>
      <w:r>
        <w:rPr>
          <w:rFonts w:ascii="Verdana" w:eastAsia="Verdana" w:hAnsi="Verdana" w:cs="Verdana"/>
          <w:sz w:val="18"/>
          <w:szCs w:val="18"/>
        </w:rPr>
        <w:t>Zhotovitel se zavazuje, že bude pro objednatele zpracovávat osobní údaje výhradně za uvedeným účelem, způsobem a na základě doložených pokynů a podmínek objednatele a v souladu s nimi tak, jak vyplývají z této smlouvy.</w:t>
      </w:r>
    </w:p>
    <w:p w:rsidR="009E49B9" w:rsidRDefault="000A0C5B">
      <w:pPr>
        <w:spacing w:after="120"/>
        <w:ind w:left="567" w:hanging="567"/>
        <w:jc w:val="both"/>
        <w:rPr>
          <w:rFonts w:ascii="Verdana" w:eastAsia="Verdana" w:hAnsi="Verdana" w:cs="Verdana"/>
          <w:sz w:val="18"/>
          <w:szCs w:val="18"/>
        </w:rPr>
      </w:pPr>
      <w:r>
        <w:rPr>
          <w:rFonts w:ascii="Verdana" w:eastAsia="Verdana" w:hAnsi="Verdana" w:cs="Verdana"/>
          <w:b/>
          <w:sz w:val="18"/>
          <w:szCs w:val="18"/>
        </w:rPr>
        <w:t xml:space="preserve">10.3. </w:t>
      </w:r>
      <w:r>
        <w:rPr>
          <w:rFonts w:ascii="Verdana" w:eastAsia="Verdana" w:hAnsi="Verdana" w:cs="Verdana"/>
          <w:b/>
          <w:sz w:val="18"/>
          <w:szCs w:val="18"/>
        </w:rPr>
        <w:tab/>
      </w:r>
      <w:r>
        <w:rPr>
          <w:rFonts w:ascii="Verdana" w:eastAsia="Verdana" w:hAnsi="Verdana" w:cs="Verdana"/>
          <w:sz w:val="18"/>
          <w:szCs w:val="18"/>
        </w:rPr>
        <w:t>Zhotovitel bude na základě této smlouvy pro objednatele zpracovávat následující kategorie subjektů osobních údajů:</w:t>
      </w:r>
    </w:p>
    <w:p w:rsidR="009E49B9" w:rsidRDefault="000A0C5B">
      <w:pPr>
        <w:ind w:left="567"/>
        <w:jc w:val="both"/>
        <w:rPr>
          <w:rFonts w:ascii="Verdana" w:eastAsia="Verdana" w:hAnsi="Verdana" w:cs="Verdana"/>
          <w:sz w:val="18"/>
          <w:szCs w:val="18"/>
        </w:rPr>
      </w:pPr>
      <w:r>
        <w:rPr>
          <w:rFonts w:ascii="Verdana" w:eastAsia="Verdana" w:hAnsi="Verdana" w:cs="Verdana"/>
          <w:sz w:val="18"/>
          <w:szCs w:val="18"/>
        </w:rPr>
        <w:t>zaměstnanci objednatele; fyzické osoby, jejichž vyjádření, souhlasy či stanoviska jsou nutná pro provedení díla, fyzické osoby, s nimiž jsou uzavírány smlouvy nezbytné pro provedení díla (dále jen „subjekty údajů“).</w:t>
      </w:r>
    </w:p>
    <w:p w:rsidR="009E49B9" w:rsidRDefault="009E49B9">
      <w:pPr>
        <w:ind w:left="567" w:hanging="567"/>
        <w:jc w:val="both"/>
        <w:rPr>
          <w:rFonts w:ascii="Verdana" w:eastAsia="Verdana" w:hAnsi="Verdana" w:cs="Verdana"/>
          <w:sz w:val="18"/>
          <w:szCs w:val="18"/>
        </w:rPr>
      </w:pPr>
    </w:p>
    <w:p w:rsidR="009E49B9" w:rsidRDefault="000A0C5B">
      <w:pPr>
        <w:spacing w:after="120"/>
        <w:ind w:left="567" w:hanging="567"/>
        <w:jc w:val="both"/>
        <w:rPr>
          <w:rFonts w:ascii="Verdana" w:eastAsia="Verdana" w:hAnsi="Verdana" w:cs="Verdana"/>
          <w:sz w:val="18"/>
          <w:szCs w:val="18"/>
        </w:rPr>
      </w:pPr>
      <w:r>
        <w:rPr>
          <w:rFonts w:ascii="Verdana" w:eastAsia="Verdana" w:hAnsi="Verdana" w:cs="Verdana"/>
          <w:b/>
          <w:sz w:val="18"/>
          <w:szCs w:val="18"/>
        </w:rPr>
        <w:t xml:space="preserve">10.4. </w:t>
      </w:r>
      <w:r>
        <w:rPr>
          <w:rFonts w:ascii="Verdana" w:eastAsia="Verdana" w:hAnsi="Verdana" w:cs="Verdana"/>
          <w:b/>
          <w:sz w:val="18"/>
          <w:szCs w:val="18"/>
        </w:rPr>
        <w:tab/>
      </w:r>
      <w:r>
        <w:rPr>
          <w:rFonts w:ascii="Verdana" w:eastAsia="Verdana" w:hAnsi="Verdana" w:cs="Verdana"/>
          <w:sz w:val="18"/>
          <w:szCs w:val="18"/>
        </w:rPr>
        <w:t>Zhotovitel bude na základě této smlouvy u jednotlivých kategorií subjektů údajů zpracovávat pro objednatele následující typy osobních údajů:</w:t>
      </w:r>
    </w:p>
    <w:p w:rsidR="009E49B9" w:rsidRDefault="000A0C5B">
      <w:pPr>
        <w:spacing w:after="120"/>
        <w:ind w:left="567"/>
        <w:jc w:val="both"/>
        <w:rPr>
          <w:rFonts w:ascii="Verdana" w:eastAsia="Verdana" w:hAnsi="Verdana" w:cs="Verdana"/>
          <w:sz w:val="18"/>
          <w:szCs w:val="18"/>
        </w:rPr>
      </w:pPr>
      <w:r>
        <w:rPr>
          <w:rFonts w:ascii="Verdana" w:eastAsia="Verdana" w:hAnsi="Verdana" w:cs="Verdana"/>
          <w:sz w:val="18"/>
          <w:szCs w:val="18"/>
        </w:rPr>
        <w:t>U zaměstnanců objednatele identifikační a kontaktní údaje (jméno a příjmení, telefonní číslo, emailová adresa, titul), údaje spojené s pracovním zařazením zaměstnance (pracovní zařazení).</w:t>
      </w:r>
    </w:p>
    <w:p w:rsidR="009E49B9" w:rsidRDefault="000A0C5B">
      <w:pPr>
        <w:spacing w:after="120"/>
        <w:ind w:left="567"/>
        <w:jc w:val="both"/>
        <w:rPr>
          <w:rFonts w:ascii="Verdana" w:eastAsia="Verdana" w:hAnsi="Verdana" w:cs="Verdana"/>
          <w:sz w:val="18"/>
          <w:szCs w:val="18"/>
        </w:rPr>
      </w:pPr>
      <w:r>
        <w:rPr>
          <w:rFonts w:ascii="Verdana" w:eastAsia="Verdana" w:hAnsi="Verdana" w:cs="Verdana"/>
          <w:sz w:val="18"/>
          <w:szCs w:val="18"/>
        </w:rPr>
        <w:t>U ostatních fyzických osob identifikační a kontaktní údaje (jméno a příjmení, pohlaví, datum narození, telefonní číslo, emailová adresa, trvalý pobyt – kontaktní adresa, titul, číslo a typ účtu, bankovní instituce) - (dále jen „osobní údaje“).</w:t>
      </w:r>
    </w:p>
    <w:p w:rsidR="009E49B9" w:rsidRDefault="000A0C5B">
      <w:pPr>
        <w:spacing w:after="120"/>
        <w:ind w:left="567" w:hanging="567"/>
        <w:jc w:val="both"/>
        <w:rPr>
          <w:rFonts w:ascii="Verdana" w:eastAsia="Verdana" w:hAnsi="Verdana" w:cs="Verdana"/>
          <w:sz w:val="18"/>
          <w:szCs w:val="18"/>
        </w:rPr>
      </w:pPr>
      <w:r>
        <w:rPr>
          <w:rFonts w:ascii="Verdana" w:eastAsia="Verdana" w:hAnsi="Verdana" w:cs="Verdana"/>
          <w:b/>
          <w:sz w:val="18"/>
          <w:szCs w:val="18"/>
        </w:rPr>
        <w:t xml:space="preserve">10.5. </w:t>
      </w:r>
      <w:r>
        <w:rPr>
          <w:rFonts w:ascii="Verdana" w:eastAsia="Verdana" w:hAnsi="Verdana" w:cs="Verdana"/>
          <w:b/>
          <w:sz w:val="18"/>
          <w:szCs w:val="18"/>
        </w:rPr>
        <w:tab/>
      </w:r>
      <w:r>
        <w:rPr>
          <w:rFonts w:ascii="Verdana" w:eastAsia="Verdana" w:hAnsi="Verdana" w:cs="Verdana"/>
          <w:sz w:val="18"/>
          <w:szCs w:val="18"/>
        </w:rPr>
        <w:t xml:space="preserve">Osobní údaje budou zhotovitelem zpracovávány a ukládány na serverech umístěných </w:t>
      </w:r>
      <w:r>
        <w:rPr>
          <w:rFonts w:ascii="Verdana" w:eastAsia="Verdana" w:hAnsi="Verdana" w:cs="Verdana"/>
          <w:sz w:val="18"/>
          <w:szCs w:val="18"/>
          <w:highlight w:val="yellow"/>
        </w:rPr>
        <w:t>[doplní zhotovitel]</w:t>
      </w:r>
      <w:r>
        <w:rPr>
          <w:rFonts w:ascii="Verdana" w:eastAsia="Verdana" w:hAnsi="Verdana" w:cs="Verdana"/>
          <w:sz w:val="18"/>
          <w:szCs w:val="18"/>
        </w:rPr>
        <w:t>.</w:t>
      </w:r>
    </w:p>
    <w:p w:rsidR="009E49B9" w:rsidRDefault="000A0C5B">
      <w:pPr>
        <w:spacing w:after="120"/>
        <w:ind w:left="567" w:hanging="567"/>
        <w:jc w:val="both"/>
        <w:rPr>
          <w:rFonts w:ascii="Verdana" w:eastAsia="Verdana" w:hAnsi="Verdana" w:cs="Verdana"/>
          <w:sz w:val="18"/>
          <w:szCs w:val="18"/>
        </w:rPr>
      </w:pPr>
      <w:r>
        <w:rPr>
          <w:rFonts w:ascii="Verdana" w:eastAsia="Verdana" w:hAnsi="Verdana" w:cs="Verdana"/>
          <w:b/>
          <w:sz w:val="18"/>
          <w:szCs w:val="18"/>
        </w:rPr>
        <w:t xml:space="preserve">10.6. </w:t>
      </w:r>
      <w:r>
        <w:rPr>
          <w:rFonts w:ascii="Verdana" w:eastAsia="Verdana" w:hAnsi="Verdana" w:cs="Verdana"/>
          <w:b/>
          <w:sz w:val="18"/>
          <w:szCs w:val="18"/>
        </w:rPr>
        <w:tab/>
      </w:r>
      <w:r>
        <w:rPr>
          <w:rFonts w:ascii="Verdana" w:eastAsia="Verdana" w:hAnsi="Verdana" w:cs="Verdana"/>
          <w:sz w:val="18"/>
          <w:szCs w:val="18"/>
        </w:rPr>
        <w:t>Pokud zhotovitel zpracovává na základě výslovného pokynu objednatele osobní údaje, které tato smlouva v bodě 10.4 výslovně neuvádí, budou tyto nové osobní údaje zpracovávány za stejných podmínek.</w:t>
      </w:r>
    </w:p>
    <w:p w:rsidR="009E49B9" w:rsidRDefault="000A0C5B">
      <w:pPr>
        <w:spacing w:after="120"/>
        <w:ind w:left="567" w:hanging="567"/>
        <w:jc w:val="both"/>
        <w:rPr>
          <w:rFonts w:ascii="Verdana" w:eastAsia="Verdana" w:hAnsi="Verdana" w:cs="Verdana"/>
          <w:sz w:val="18"/>
          <w:szCs w:val="18"/>
        </w:rPr>
      </w:pPr>
      <w:proofErr w:type="gramStart"/>
      <w:r>
        <w:rPr>
          <w:rFonts w:ascii="Verdana" w:eastAsia="Verdana" w:hAnsi="Verdana" w:cs="Verdana"/>
          <w:b/>
          <w:sz w:val="18"/>
          <w:szCs w:val="18"/>
        </w:rPr>
        <w:t>10.7</w:t>
      </w:r>
      <w:proofErr w:type="gramEnd"/>
      <w:r>
        <w:rPr>
          <w:rFonts w:ascii="Verdana" w:eastAsia="Verdana" w:hAnsi="Verdana" w:cs="Verdana"/>
          <w:b/>
          <w:sz w:val="18"/>
          <w:szCs w:val="18"/>
        </w:rPr>
        <w:t>.</w:t>
      </w:r>
      <w:r>
        <w:rPr>
          <w:rFonts w:ascii="Verdana" w:eastAsia="Verdana" w:hAnsi="Verdana" w:cs="Verdana"/>
          <w:b/>
          <w:sz w:val="18"/>
          <w:szCs w:val="18"/>
        </w:rPr>
        <w:tab/>
      </w:r>
      <w:r>
        <w:rPr>
          <w:rFonts w:ascii="Verdana" w:eastAsia="Verdana" w:hAnsi="Verdana" w:cs="Verdana"/>
          <w:sz w:val="18"/>
          <w:szCs w:val="18"/>
        </w:rPr>
        <w:t xml:space="preserve">Ustanovení tohoto článku smlouvy jsou účinná až do splnění všech povinností v souvislosti s ukončením zpracování osobních údajů dle této smlouvy. </w:t>
      </w:r>
    </w:p>
    <w:p w:rsidR="009E49B9" w:rsidRDefault="000A0C5B">
      <w:pPr>
        <w:spacing w:after="120"/>
        <w:ind w:left="567" w:hanging="567"/>
        <w:jc w:val="both"/>
        <w:rPr>
          <w:rFonts w:ascii="Verdana" w:eastAsia="Verdana" w:hAnsi="Verdana" w:cs="Verdana"/>
          <w:sz w:val="18"/>
          <w:szCs w:val="18"/>
        </w:rPr>
      </w:pPr>
      <w:proofErr w:type="gramStart"/>
      <w:r>
        <w:rPr>
          <w:rFonts w:ascii="Verdana" w:eastAsia="Verdana" w:hAnsi="Verdana" w:cs="Verdana"/>
          <w:b/>
          <w:sz w:val="18"/>
          <w:szCs w:val="18"/>
        </w:rPr>
        <w:t>10.8</w:t>
      </w:r>
      <w:proofErr w:type="gramEnd"/>
      <w:r>
        <w:rPr>
          <w:rFonts w:ascii="Verdana" w:eastAsia="Verdana" w:hAnsi="Verdana" w:cs="Verdana"/>
          <w:b/>
          <w:sz w:val="18"/>
          <w:szCs w:val="18"/>
        </w:rPr>
        <w:t>.</w:t>
      </w:r>
      <w:r>
        <w:rPr>
          <w:rFonts w:ascii="Verdana" w:eastAsia="Verdana" w:hAnsi="Verdana" w:cs="Verdana"/>
          <w:b/>
          <w:sz w:val="18"/>
          <w:szCs w:val="18"/>
        </w:rPr>
        <w:tab/>
      </w:r>
      <w:r>
        <w:rPr>
          <w:rFonts w:ascii="Verdana" w:eastAsia="Verdana" w:hAnsi="Verdana" w:cs="Verdana"/>
          <w:sz w:val="18"/>
          <w:szCs w:val="18"/>
        </w:rPr>
        <w:t>Povinnosti zhotovitele v souvislosti se zpracováním osobních údajů:</w:t>
      </w:r>
    </w:p>
    <w:p w:rsidR="009E49B9" w:rsidRDefault="000A0C5B">
      <w:pPr>
        <w:spacing w:after="120"/>
        <w:ind w:left="851" w:hanging="284"/>
        <w:jc w:val="both"/>
        <w:rPr>
          <w:rFonts w:ascii="Verdana" w:eastAsia="Verdana" w:hAnsi="Verdana" w:cs="Verdana"/>
          <w:sz w:val="18"/>
          <w:szCs w:val="18"/>
        </w:rPr>
      </w:pPr>
      <w:r>
        <w:rPr>
          <w:rFonts w:ascii="Verdana" w:eastAsia="Verdana" w:hAnsi="Verdana" w:cs="Verdana"/>
          <w:sz w:val="18"/>
          <w:szCs w:val="18"/>
        </w:rPr>
        <w:t>-</w:t>
      </w:r>
      <w:r>
        <w:rPr>
          <w:rFonts w:ascii="Verdana" w:eastAsia="Verdana" w:hAnsi="Verdana" w:cs="Verdana"/>
          <w:sz w:val="18"/>
          <w:szCs w:val="18"/>
        </w:rPr>
        <w:tab/>
        <w:t xml:space="preserve">Zhotovitel se zavazuje přijmout vhodná technická a organizační opatření podle Nařízení Evropského parlamentu a Rady (EU) 2016/679 ze dne </w:t>
      </w:r>
      <w:proofErr w:type="gramStart"/>
      <w:r>
        <w:rPr>
          <w:rFonts w:ascii="Verdana" w:eastAsia="Verdana" w:hAnsi="Verdana" w:cs="Verdana"/>
          <w:sz w:val="18"/>
          <w:szCs w:val="18"/>
        </w:rPr>
        <w:t>27.04.2016</w:t>
      </w:r>
      <w:proofErr w:type="gramEnd"/>
      <w:r>
        <w:rPr>
          <w:rFonts w:ascii="Verdana" w:eastAsia="Verdana" w:hAnsi="Verdana" w:cs="Verdana"/>
          <w:sz w:val="18"/>
          <w:szCs w:val="18"/>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9E49B9" w:rsidRDefault="000A0C5B">
      <w:pPr>
        <w:spacing w:after="120"/>
        <w:ind w:left="851" w:hanging="284"/>
        <w:jc w:val="both"/>
        <w:rPr>
          <w:rFonts w:ascii="Verdana" w:eastAsia="Verdana" w:hAnsi="Verdana" w:cs="Verdana"/>
          <w:sz w:val="18"/>
          <w:szCs w:val="18"/>
        </w:rPr>
      </w:pPr>
      <w:r>
        <w:rPr>
          <w:rFonts w:ascii="Verdana" w:eastAsia="Verdana" w:hAnsi="Verdana" w:cs="Verdana"/>
          <w:sz w:val="18"/>
          <w:szCs w:val="18"/>
        </w:rPr>
        <w:t>-</w:t>
      </w:r>
      <w:r>
        <w:rPr>
          <w:rFonts w:ascii="Verdana" w:eastAsia="Verdana" w:hAnsi="Verdana" w:cs="Verdana"/>
          <w:sz w:val="18"/>
          <w:szCs w:val="18"/>
        </w:rPr>
        <w:tab/>
        <w:t>Zhotovitel neprodleně informuje objednatele, pokud jsou podle jeho názoru určité pokyny objednatele v rozporu s účinnými právními předpisy;</w:t>
      </w:r>
    </w:p>
    <w:p w:rsidR="009E49B9" w:rsidRDefault="000A0C5B">
      <w:pPr>
        <w:spacing w:after="120"/>
        <w:ind w:left="851" w:hanging="284"/>
        <w:jc w:val="both"/>
        <w:rPr>
          <w:rFonts w:ascii="Verdana" w:eastAsia="Verdana" w:hAnsi="Verdana" w:cs="Verdana"/>
          <w:sz w:val="18"/>
          <w:szCs w:val="18"/>
        </w:rPr>
      </w:pPr>
      <w:r>
        <w:rPr>
          <w:rFonts w:ascii="Verdana" w:eastAsia="Verdana" w:hAnsi="Verdana" w:cs="Verdana"/>
          <w:sz w:val="18"/>
          <w:szCs w:val="18"/>
        </w:rPr>
        <w:t>-</w:t>
      </w:r>
      <w:r>
        <w:rPr>
          <w:rFonts w:ascii="Verdana" w:eastAsia="Verdana" w:hAnsi="Verdana" w:cs="Verdana"/>
          <w:sz w:val="18"/>
          <w:szCs w:val="18"/>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9E49B9" w:rsidRDefault="000A0C5B">
      <w:pPr>
        <w:spacing w:after="120"/>
        <w:ind w:left="851" w:hanging="284"/>
        <w:jc w:val="both"/>
        <w:rPr>
          <w:rFonts w:ascii="Verdana" w:eastAsia="Verdana" w:hAnsi="Verdana" w:cs="Verdana"/>
          <w:sz w:val="18"/>
          <w:szCs w:val="18"/>
        </w:rPr>
      </w:pPr>
      <w:r>
        <w:rPr>
          <w:rFonts w:ascii="Verdana" w:eastAsia="Verdana" w:hAnsi="Verdana" w:cs="Verdana"/>
          <w:sz w:val="18"/>
          <w:szCs w:val="18"/>
        </w:rPr>
        <w:t>-</w:t>
      </w:r>
      <w:r>
        <w:rPr>
          <w:rFonts w:ascii="Verdana" w:eastAsia="Verdana" w:hAnsi="Verdana" w:cs="Verdana"/>
          <w:sz w:val="18"/>
          <w:szCs w:val="18"/>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9E49B9" w:rsidRDefault="000A0C5B">
      <w:pPr>
        <w:spacing w:after="120"/>
        <w:ind w:left="851" w:hanging="284"/>
        <w:jc w:val="both"/>
        <w:rPr>
          <w:rFonts w:ascii="Verdana" w:eastAsia="Verdana" w:hAnsi="Verdana" w:cs="Verdana"/>
          <w:sz w:val="18"/>
          <w:szCs w:val="18"/>
        </w:rPr>
      </w:pPr>
      <w:r>
        <w:rPr>
          <w:rFonts w:ascii="Verdana" w:eastAsia="Verdana" w:hAnsi="Verdana" w:cs="Verdana"/>
          <w:sz w:val="18"/>
          <w:szCs w:val="18"/>
        </w:rPr>
        <w:t>-</w:t>
      </w:r>
      <w:r>
        <w:rPr>
          <w:rFonts w:ascii="Verdana" w:eastAsia="Verdana" w:hAnsi="Verdana" w:cs="Verdana"/>
          <w:sz w:val="18"/>
          <w:szCs w:val="18"/>
        </w:rPr>
        <w:tab/>
        <w:t xml:space="preserve">Zhotovitel může do zpracování zapojit </w:t>
      </w:r>
      <w:proofErr w:type="spellStart"/>
      <w:r>
        <w:rPr>
          <w:rFonts w:ascii="Verdana" w:eastAsia="Verdana" w:hAnsi="Verdana" w:cs="Verdana"/>
          <w:sz w:val="18"/>
          <w:szCs w:val="18"/>
        </w:rPr>
        <w:t>podzhotovitele</w:t>
      </w:r>
      <w:proofErr w:type="spellEnd"/>
      <w:r>
        <w:rPr>
          <w:rFonts w:ascii="Verdana" w:eastAsia="Verdana" w:hAnsi="Verdana" w:cs="Verdana"/>
          <w:sz w:val="18"/>
          <w:szCs w:val="18"/>
        </w:rPr>
        <w:t xml:space="preserve"> pouze na základě předchozího písemného souhlasu objednatele;</w:t>
      </w:r>
    </w:p>
    <w:p w:rsidR="009E49B9" w:rsidRDefault="000A0C5B">
      <w:pPr>
        <w:spacing w:after="120"/>
        <w:ind w:left="851" w:hanging="284"/>
        <w:jc w:val="both"/>
        <w:rPr>
          <w:rFonts w:ascii="Verdana" w:eastAsia="Verdana" w:hAnsi="Verdana" w:cs="Verdana"/>
          <w:sz w:val="18"/>
          <w:szCs w:val="18"/>
        </w:rPr>
      </w:pPr>
      <w:r>
        <w:rPr>
          <w:rFonts w:ascii="Verdana" w:eastAsia="Verdana" w:hAnsi="Verdana" w:cs="Verdana"/>
          <w:sz w:val="18"/>
          <w:szCs w:val="18"/>
        </w:rPr>
        <w:lastRenderedPageBreak/>
        <w:t>-</w:t>
      </w:r>
      <w:r>
        <w:rPr>
          <w:rFonts w:ascii="Verdana" w:eastAsia="Verdana" w:hAnsi="Verdana" w:cs="Verdana"/>
          <w:sz w:val="18"/>
          <w:szCs w:val="18"/>
        </w:rPr>
        <w:tab/>
        <w:t xml:space="preserve">Zhotovitel se zavazuje s těmito </w:t>
      </w:r>
      <w:proofErr w:type="spellStart"/>
      <w:r>
        <w:rPr>
          <w:rFonts w:ascii="Verdana" w:eastAsia="Verdana" w:hAnsi="Verdana" w:cs="Verdana"/>
          <w:sz w:val="18"/>
          <w:szCs w:val="18"/>
        </w:rPr>
        <w:t>podzhotoviteli</w:t>
      </w:r>
      <w:proofErr w:type="spellEnd"/>
      <w:r>
        <w:rPr>
          <w:rFonts w:ascii="Verdana" w:eastAsia="Verdana" w:hAnsi="Verdana" w:cs="Verdana"/>
          <w:sz w:val="18"/>
          <w:szCs w:val="18"/>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Pr>
          <w:rFonts w:ascii="Verdana" w:eastAsia="Verdana" w:hAnsi="Verdana" w:cs="Verdana"/>
          <w:sz w:val="18"/>
          <w:szCs w:val="18"/>
        </w:rPr>
        <w:t>podzhotovitelem</w:t>
      </w:r>
      <w:proofErr w:type="spellEnd"/>
      <w:r>
        <w:rPr>
          <w:rFonts w:ascii="Verdana" w:eastAsia="Verdana" w:hAnsi="Verdana" w:cs="Verdana"/>
          <w:sz w:val="18"/>
          <w:szCs w:val="18"/>
        </w:rPr>
        <w:t>;</w:t>
      </w:r>
    </w:p>
    <w:p w:rsidR="009E49B9" w:rsidRDefault="000A0C5B">
      <w:pPr>
        <w:spacing w:after="120"/>
        <w:ind w:left="851" w:hanging="284"/>
        <w:jc w:val="both"/>
        <w:rPr>
          <w:rFonts w:ascii="Verdana" w:eastAsia="Verdana" w:hAnsi="Verdana" w:cs="Verdana"/>
          <w:sz w:val="18"/>
          <w:szCs w:val="18"/>
        </w:rPr>
      </w:pPr>
      <w:r>
        <w:rPr>
          <w:rFonts w:ascii="Verdana" w:eastAsia="Verdana" w:hAnsi="Verdana" w:cs="Verdana"/>
          <w:sz w:val="18"/>
          <w:szCs w:val="18"/>
        </w:rPr>
        <w:t>-</w:t>
      </w:r>
      <w:r>
        <w:rPr>
          <w:rFonts w:ascii="Verdana" w:eastAsia="Verdana" w:hAnsi="Verdana" w:cs="Verdana"/>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9E49B9" w:rsidRDefault="000A0C5B">
      <w:pPr>
        <w:spacing w:after="120"/>
        <w:ind w:left="851" w:hanging="284"/>
        <w:jc w:val="both"/>
        <w:rPr>
          <w:rFonts w:ascii="Verdana" w:eastAsia="Verdana" w:hAnsi="Verdana" w:cs="Verdana"/>
          <w:sz w:val="18"/>
          <w:szCs w:val="18"/>
        </w:rPr>
      </w:pPr>
      <w:r>
        <w:rPr>
          <w:rFonts w:ascii="Verdana" w:eastAsia="Verdana" w:hAnsi="Verdana" w:cs="Verdana"/>
          <w:sz w:val="18"/>
          <w:szCs w:val="18"/>
        </w:rPr>
        <w:t>-</w:t>
      </w:r>
      <w:r>
        <w:rPr>
          <w:rFonts w:ascii="Verdana" w:eastAsia="Verdana" w:hAnsi="Verdana" w:cs="Verdana"/>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9E49B9" w:rsidRDefault="000A0C5B">
      <w:pPr>
        <w:spacing w:after="120"/>
        <w:ind w:left="851" w:hanging="284"/>
        <w:jc w:val="both"/>
        <w:rPr>
          <w:rFonts w:ascii="Verdana" w:eastAsia="Verdana" w:hAnsi="Verdana" w:cs="Verdana"/>
          <w:sz w:val="18"/>
          <w:szCs w:val="18"/>
        </w:rPr>
      </w:pPr>
      <w:r>
        <w:rPr>
          <w:rFonts w:ascii="Verdana" w:eastAsia="Verdana" w:hAnsi="Verdana" w:cs="Verdana"/>
          <w:sz w:val="18"/>
          <w:szCs w:val="18"/>
        </w:rPr>
        <w:t>-</w:t>
      </w:r>
      <w:r>
        <w:rPr>
          <w:rFonts w:ascii="Verdana" w:eastAsia="Verdana" w:hAnsi="Verdana" w:cs="Verdana"/>
          <w:sz w:val="18"/>
          <w:szCs w:val="18"/>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9E49B9" w:rsidRDefault="000A0C5B">
      <w:pPr>
        <w:spacing w:after="120"/>
        <w:ind w:left="851" w:hanging="284"/>
        <w:jc w:val="both"/>
        <w:rPr>
          <w:rFonts w:ascii="Verdana" w:eastAsia="Verdana" w:hAnsi="Verdana" w:cs="Verdana"/>
          <w:sz w:val="18"/>
          <w:szCs w:val="18"/>
        </w:rPr>
      </w:pPr>
      <w:r>
        <w:rPr>
          <w:rFonts w:ascii="Verdana" w:eastAsia="Verdana" w:hAnsi="Verdana" w:cs="Verdana"/>
          <w:sz w:val="18"/>
          <w:szCs w:val="18"/>
        </w:rPr>
        <w:t>-</w:t>
      </w:r>
      <w:r>
        <w:rPr>
          <w:rFonts w:ascii="Verdana" w:eastAsia="Verdana" w:hAnsi="Verdana" w:cs="Verdana"/>
          <w:sz w:val="18"/>
          <w:szCs w:val="18"/>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9E49B9" w:rsidRDefault="000A0C5B">
      <w:pPr>
        <w:ind w:left="567" w:hanging="567"/>
        <w:jc w:val="both"/>
        <w:rPr>
          <w:rFonts w:ascii="Verdana" w:eastAsia="Verdana" w:hAnsi="Verdana" w:cs="Verdana"/>
          <w:sz w:val="18"/>
          <w:szCs w:val="18"/>
        </w:rPr>
      </w:pPr>
      <w:proofErr w:type="gramStart"/>
      <w:r>
        <w:rPr>
          <w:rFonts w:ascii="Verdana" w:eastAsia="Verdana" w:hAnsi="Verdana" w:cs="Verdana"/>
          <w:b/>
          <w:sz w:val="18"/>
          <w:szCs w:val="18"/>
        </w:rPr>
        <w:t>10.9</w:t>
      </w:r>
      <w:proofErr w:type="gramEnd"/>
      <w:r>
        <w:rPr>
          <w:rFonts w:ascii="Verdana" w:eastAsia="Verdana" w:hAnsi="Verdana" w:cs="Verdana"/>
          <w:b/>
          <w:sz w:val="18"/>
          <w:szCs w:val="18"/>
        </w:rPr>
        <w:t>.</w:t>
      </w:r>
      <w:r>
        <w:rPr>
          <w:rFonts w:ascii="Verdana" w:eastAsia="Verdana" w:hAnsi="Verdana" w:cs="Verdana"/>
          <w:b/>
          <w:sz w:val="18"/>
          <w:szCs w:val="18"/>
        </w:rPr>
        <w:tab/>
      </w:r>
      <w:r>
        <w:rPr>
          <w:rFonts w:ascii="Verdana" w:eastAsia="Verdana" w:hAnsi="Verdana" w:cs="Verdana"/>
          <w:sz w:val="18"/>
          <w:szCs w:val="18"/>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9E49B9" w:rsidRDefault="000A0C5B">
      <w:pPr>
        <w:pStyle w:val="Nadpis1"/>
        <w:keepNext w:val="0"/>
        <w:widowControl w:val="0"/>
        <w:tabs>
          <w:tab w:val="left" w:pos="540"/>
        </w:tabs>
        <w:spacing w:after="0"/>
        <w:ind w:left="539" w:hanging="539"/>
        <w:jc w:val="center"/>
        <w:rPr>
          <w:sz w:val="24"/>
          <w:szCs w:val="24"/>
          <w:u w:val="single"/>
        </w:rPr>
      </w:pPr>
      <w:r>
        <w:rPr>
          <w:sz w:val="24"/>
          <w:szCs w:val="24"/>
          <w:u w:val="single"/>
        </w:rPr>
        <w:t>Článek 11 - Závěrečná ustanovení</w:t>
      </w:r>
    </w:p>
    <w:p w:rsidR="009E49B9" w:rsidRDefault="009E49B9">
      <w:pPr>
        <w:tabs>
          <w:tab w:val="left" w:pos="540"/>
        </w:tabs>
        <w:ind w:left="540" w:hanging="540"/>
      </w:pPr>
    </w:p>
    <w:p w:rsidR="009E49B9" w:rsidRDefault="000A0C5B">
      <w:pPr>
        <w:ind w:left="540" w:hanging="540"/>
        <w:jc w:val="both"/>
        <w:rPr>
          <w:rFonts w:ascii="Verdana" w:eastAsia="Verdana" w:hAnsi="Verdana" w:cs="Verdana"/>
          <w:sz w:val="18"/>
          <w:szCs w:val="18"/>
        </w:rPr>
      </w:pPr>
      <w:r>
        <w:rPr>
          <w:rFonts w:ascii="Arial" w:eastAsia="Arial" w:hAnsi="Arial" w:cs="Arial"/>
          <w:b/>
          <w:sz w:val="19"/>
          <w:szCs w:val="19"/>
        </w:rPr>
        <w:t xml:space="preserve">11.1. </w:t>
      </w:r>
      <w:r>
        <w:rPr>
          <w:rFonts w:ascii="Arial" w:eastAsia="Arial" w:hAnsi="Arial" w:cs="Arial"/>
          <w:b/>
          <w:sz w:val="19"/>
          <w:szCs w:val="19"/>
        </w:rPr>
        <w:tab/>
      </w:r>
      <w:r>
        <w:rPr>
          <w:rFonts w:ascii="Verdana" w:eastAsia="Verdana" w:hAnsi="Verdana" w:cs="Verdana"/>
          <w:sz w:val="18"/>
          <w:szCs w:val="18"/>
        </w:rPr>
        <w:t>Tuto smlouvu lze uzavřít výhradně písemně s podpisy na jedné listině.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rsidR="009E49B9" w:rsidRDefault="000A0C5B">
      <w:pPr>
        <w:spacing w:before="120"/>
        <w:ind w:left="540" w:hanging="540"/>
        <w:jc w:val="both"/>
        <w:rPr>
          <w:rFonts w:ascii="Verdana" w:eastAsia="Verdana" w:hAnsi="Verdana" w:cs="Verdana"/>
          <w:sz w:val="18"/>
          <w:szCs w:val="18"/>
        </w:rPr>
      </w:pPr>
      <w:proofErr w:type="gramStart"/>
      <w:r>
        <w:rPr>
          <w:rFonts w:ascii="Verdana" w:eastAsia="Verdana" w:hAnsi="Verdana" w:cs="Verdana"/>
          <w:b/>
          <w:sz w:val="18"/>
          <w:szCs w:val="18"/>
        </w:rPr>
        <w:t>11.2</w:t>
      </w:r>
      <w:proofErr w:type="gramEnd"/>
      <w:r>
        <w:rPr>
          <w:rFonts w:ascii="Verdana" w:eastAsia="Verdana" w:hAnsi="Verdana" w:cs="Verdana"/>
          <w:b/>
          <w:sz w:val="18"/>
          <w:szCs w:val="18"/>
        </w:rPr>
        <w:t>.</w:t>
      </w:r>
      <w:r>
        <w:rPr>
          <w:rFonts w:ascii="Verdana" w:eastAsia="Verdana" w:hAnsi="Verdana" w:cs="Verdana"/>
          <w:sz w:val="18"/>
          <w:szCs w:val="18"/>
        </w:rPr>
        <w:tab/>
        <w:t>Tuto smlouvu je možné měnit či doplňovat pouze formou písemných, vzestupně číslovaných dodatků s podpisy na jedné listině.</w:t>
      </w:r>
    </w:p>
    <w:p w:rsidR="009E49B9" w:rsidRDefault="000A0C5B">
      <w:pPr>
        <w:spacing w:before="120"/>
        <w:ind w:left="540" w:hanging="540"/>
        <w:jc w:val="both"/>
        <w:rPr>
          <w:rFonts w:ascii="Verdana" w:eastAsia="Verdana" w:hAnsi="Verdana" w:cs="Verdana"/>
          <w:sz w:val="18"/>
          <w:szCs w:val="18"/>
        </w:rPr>
      </w:pPr>
      <w:proofErr w:type="gramStart"/>
      <w:r>
        <w:rPr>
          <w:rFonts w:ascii="Verdana" w:eastAsia="Verdana" w:hAnsi="Verdana" w:cs="Verdana"/>
          <w:b/>
          <w:sz w:val="18"/>
          <w:szCs w:val="18"/>
        </w:rPr>
        <w:t>11.3</w:t>
      </w:r>
      <w:proofErr w:type="gramEnd"/>
      <w:r>
        <w:rPr>
          <w:rFonts w:ascii="Verdana" w:eastAsia="Verdana" w:hAnsi="Verdana" w:cs="Verdana"/>
          <w:b/>
          <w:sz w:val="18"/>
          <w:szCs w:val="18"/>
        </w:rPr>
        <w:t>.</w:t>
      </w:r>
      <w:r>
        <w:rPr>
          <w:rFonts w:ascii="Verdana" w:eastAsia="Verdana" w:hAnsi="Verdana" w:cs="Verdana"/>
          <w:sz w:val="18"/>
          <w:szCs w:val="18"/>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Pr>
          <w:rFonts w:ascii="Verdana" w:eastAsia="Verdana" w:hAnsi="Verdana" w:cs="Verdana"/>
          <w:sz w:val="18"/>
          <w:szCs w:val="18"/>
        </w:rPr>
        <w:t>ust</w:t>
      </w:r>
      <w:proofErr w:type="spellEnd"/>
      <w:r>
        <w:rPr>
          <w:rFonts w:ascii="Verdana" w:eastAsia="Verdana" w:hAnsi="Verdana" w:cs="Verdana"/>
          <w:sz w:val="18"/>
          <w:szCs w:val="18"/>
        </w:rPr>
        <w:t>. § 558 odst. 2 občanského zákoníku.</w:t>
      </w:r>
    </w:p>
    <w:p w:rsidR="009E49B9" w:rsidRDefault="000A0C5B">
      <w:pPr>
        <w:spacing w:before="120"/>
        <w:ind w:left="540" w:hanging="540"/>
        <w:jc w:val="both"/>
        <w:rPr>
          <w:rFonts w:ascii="Verdana" w:eastAsia="Verdana" w:hAnsi="Verdana" w:cs="Verdana"/>
          <w:sz w:val="18"/>
          <w:szCs w:val="18"/>
        </w:rPr>
      </w:pPr>
      <w:proofErr w:type="gramStart"/>
      <w:r>
        <w:rPr>
          <w:rFonts w:ascii="Verdana" w:eastAsia="Verdana" w:hAnsi="Verdana" w:cs="Verdana"/>
          <w:b/>
          <w:sz w:val="18"/>
          <w:szCs w:val="18"/>
        </w:rPr>
        <w:t>11.4</w:t>
      </w:r>
      <w:proofErr w:type="gramEnd"/>
      <w:r>
        <w:rPr>
          <w:rFonts w:ascii="Verdana" w:eastAsia="Verdana" w:hAnsi="Verdana" w:cs="Verdana"/>
          <w:b/>
          <w:sz w:val="18"/>
          <w:szCs w:val="18"/>
        </w:rPr>
        <w:t>.</w:t>
      </w:r>
      <w:r>
        <w:rPr>
          <w:rFonts w:ascii="Verdana" w:eastAsia="Verdana" w:hAnsi="Verdana" w:cs="Verdana"/>
          <w:sz w:val="18"/>
          <w:szCs w:val="18"/>
        </w:rPr>
        <w:tab/>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9E49B9" w:rsidRDefault="000A0C5B">
      <w:pPr>
        <w:spacing w:before="120"/>
        <w:ind w:left="540" w:hanging="540"/>
        <w:jc w:val="both"/>
        <w:rPr>
          <w:rFonts w:ascii="Verdana" w:eastAsia="Verdana" w:hAnsi="Verdana" w:cs="Verdana"/>
          <w:sz w:val="18"/>
          <w:szCs w:val="18"/>
        </w:rPr>
      </w:pPr>
      <w:proofErr w:type="gramStart"/>
      <w:r>
        <w:rPr>
          <w:rFonts w:ascii="Verdana" w:eastAsia="Verdana" w:hAnsi="Verdana" w:cs="Verdana"/>
          <w:b/>
          <w:sz w:val="18"/>
          <w:szCs w:val="18"/>
        </w:rPr>
        <w:t>11.5</w:t>
      </w:r>
      <w:proofErr w:type="gramEnd"/>
      <w:r>
        <w:rPr>
          <w:rFonts w:ascii="Verdana" w:eastAsia="Verdana" w:hAnsi="Verdana" w:cs="Verdana"/>
          <w:b/>
          <w:sz w:val="18"/>
          <w:szCs w:val="18"/>
        </w:rPr>
        <w:t>.</w:t>
      </w:r>
      <w:r>
        <w:rPr>
          <w:rFonts w:ascii="Verdana" w:eastAsia="Verdana" w:hAnsi="Verdana" w:cs="Verdana"/>
          <w:sz w:val="18"/>
          <w:szCs w:val="18"/>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Pr>
          <w:rFonts w:ascii="Verdana" w:eastAsia="Verdana" w:hAnsi="Verdana" w:cs="Verdana"/>
          <w:sz w:val="18"/>
          <w:szCs w:val="18"/>
        </w:rPr>
        <w:t>ust</w:t>
      </w:r>
      <w:proofErr w:type="spellEnd"/>
      <w:r>
        <w:rPr>
          <w:rFonts w:ascii="Verdana" w:eastAsia="Verdana" w:hAnsi="Verdana" w:cs="Verdana"/>
          <w:sz w:val="18"/>
          <w:szCs w:val="18"/>
        </w:rPr>
        <w:t>. § 582 odst. 1 první věta a odst. 2 občanského zákoníku.</w:t>
      </w:r>
    </w:p>
    <w:p w:rsidR="009E49B9" w:rsidRDefault="000A0C5B">
      <w:pPr>
        <w:spacing w:before="120"/>
        <w:ind w:left="540" w:hanging="540"/>
        <w:jc w:val="both"/>
        <w:rPr>
          <w:rFonts w:ascii="Verdana" w:eastAsia="Verdana" w:hAnsi="Verdana" w:cs="Verdana"/>
          <w:sz w:val="18"/>
          <w:szCs w:val="18"/>
        </w:rPr>
      </w:pPr>
      <w:proofErr w:type="gramStart"/>
      <w:r>
        <w:rPr>
          <w:rFonts w:ascii="Verdana" w:eastAsia="Verdana" w:hAnsi="Verdana" w:cs="Verdana"/>
          <w:b/>
          <w:sz w:val="18"/>
          <w:szCs w:val="18"/>
        </w:rPr>
        <w:t>11.6</w:t>
      </w:r>
      <w:proofErr w:type="gramEnd"/>
      <w:r>
        <w:rPr>
          <w:rFonts w:ascii="Verdana" w:eastAsia="Verdana" w:hAnsi="Verdana" w:cs="Verdana"/>
          <w:b/>
          <w:sz w:val="18"/>
          <w:szCs w:val="18"/>
        </w:rPr>
        <w:t>.</w:t>
      </w:r>
      <w:r>
        <w:rPr>
          <w:rFonts w:ascii="Verdana" w:eastAsia="Verdana" w:hAnsi="Verdana" w:cs="Verdana"/>
          <w:sz w:val="18"/>
          <w:szCs w:val="18"/>
        </w:rPr>
        <w:tab/>
        <w:t xml:space="preserve">Žádné úkony či jednání ze strany objednatele nelze považovat za příslib uzavření smlouvy nebo dodatku k ní. V souladu s </w:t>
      </w:r>
      <w:proofErr w:type="spellStart"/>
      <w:r>
        <w:rPr>
          <w:rFonts w:ascii="Verdana" w:eastAsia="Verdana" w:hAnsi="Verdana" w:cs="Verdana"/>
          <w:sz w:val="18"/>
          <w:szCs w:val="18"/>
        </w:rPr>
        <w:t>ust</w:t>
      </w:r>
      <w:proofErr w:type="spellEnd"/>
      <w:r>
        <w:rPr>
          <w:rFonts w:ascii="Verdana" w:eastAsia="Verdana" w:hAnsi="Verdana" w:cs="Verdana"/>
          <w:sz w:val="18"/>
          <w:szCs w:val="18"/>
        </w:rPr>
        <w:t>. § 1740 odst. 3 občanského zákoníku objednatel nepřipouští přijetí návrhu na uzavření smlouvy s dodatkem nebo odchylkou, s čímž druhá smluvní strana podpisem smlouvy souhlasí.</w:t>
      </w:r>
    </w:p>
    <w:p w:rsidR="009E49B9" w:rsidRDefault="000A0C5B">
      <w:pPr>
        <w:spacing w:before="120"/>
        <w:ind w:left="540" w:hanging="540"/>
        <w:jc w:val="both"/>
        <w:rPr>
          <w:rFonts w:ascii="Verdana" w:eastAsia="Verdana" w:hAnsi="Verdana" w:cs="Verdana"/>
          <w:sz w:val="18"/>
          <w:szCs w:val="18"/>
        </w:rPr>
      </w:pPr>
      <w:proofErr w:type="gramStart"/>
      <w:r>
        <w:rPr>
          <w:rFonts w:ascii="Verdana" w:eastAsia="Verdana" w:hAnsi="Verdana" w:cs="Verdana"/>
          <w:b/>
          <w:sz w:val="18"/>
          <w:szCs w:val="18"/>
        </w:rPr>
        <w:t>11.7</w:t>
      </w:r>
      <w:proofErr w:type="gramEnd"/>
      <w:r>
        <w:rPr>
          <w:rFonts w:ascii="Verdana" w:eastAsia="Verdana" w:hAnsi="Verdana" w:cs="Verdana"/>
          <w:b/>
          <w:sz w:val="18"/>
          <w:szCs w:val="18"/>
        </w:rPr>
        <w:t>.</w:t>
      </w:r>
      <w:r>
        <w:rPr>
          <w:rFonts w:ascii="Verdana" w:eastAsia="Verdana" w:hAnsi="Verdana" w:cs="Verdana"/>
          <w:sz w:val="18"/>
          <w:szCs w:val="18"/>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9E49B9" w:rsidRDefault="000A0C5B">
      <w:pPr>
        <w:spacing w:before="120"/>
        <w:ind w:left="540" w:hanging="540"/>
        <w:jc w:val="both"/>
        <w:rPr>
          <w:rFonts w:ascii="Verdana" w:eastAsia="Verdana" w:hAnsi="Verdana" w:cs="Verdana"/>
          <w:sz w:val="18"/>
          <w:szCs w:val="18"/>
        </w:rPr>
      </w:pPr>
      <w:r>
        <w:rPr>
          <w:rFonts w:ascii="Verdana" w:eastAsia="Verdana" w:hAnsi="Verdana" w:cs="Verdana"/>
          <w:sz w:val="18"/>
          <w:szCs w:val="18"/>
        </w:rPr>
        <w:tab/>
        <w:t xml:space="preserve">Smluvní strany se dohodly, že při doručování se vylučuje domněnka doby dojití. Mezi smluvními stranami tak neplatí </w:t>
      </w:r>
      <w:proofErr w:type="spellStart"/>
      <w:r>
        <w:rPr>
          <w:rFonts w:ascii="Verdana" w:eastAsia="Verdana" w:hAnsi="Verdana" w:cs="Verdana"/>
          <w:sz w:val="18"/>
          <w:szCs w:val="18"/>
        </w:rPr>
        <w:t>ust</w:t>
      </w:r>
      <w:proofErr w:type="spellEnd"/>
      <w:r>
        <w:rPr>
          <w:rFonts w:ascii="Verdana" w:eastAsia="Verdana" w:hAnsi="Verdana" w:cs="Verdana"/>
          <w:sz w:val="18"/>
          <w:szCs w:val="18"/>
        </w:rPr>
        <w:t>. § 573 občanského zákoníku.</w:t>
      </w:r>
    </w:p>
    <w:p w:rsidR="009E49B9" w:rsidRDefault="000A0C5B">
      <w:pPr>
        <w:spacing w:before="120"/>
        <w:ind w:left="540" w:hanging="540"/>
        <w:jc w:val="both"/>
        <w:rPr>
          <w:rFonts w:ascii="Verdana" w:eastAsia="Verdana" w:hAnsi="Verdana" w:cs="Verdana"/>
          <w:sz w:val="18"/>
          <w:szCs w:val="18"/>
        </w:rPr>
      </w:pPr>
      <w:proofErr w:type="gramStart"/>
      <w:r>
        <w:rPr>
          <w:rFonts w:ascii="Verdana" w:eastAsia="Verdana" w:hAnsi="Verdana" w:cs="Verdana"/>
          <w:b/>
          <w:sz w:val="18"/>
          <w:szCs w:val="18"/>
        </w:rPr>
        <w:lastRenderedPageBreak/>
        <w:t>11.8</w:t>
      </w:r>
      <w:proofErr w:type="gramEnd"/>
      <w:r>
        <w:rPr>
          <w:rFonts w:ascii="Verdana" w:eastAsia="Verdana" w:hAnsi="Verdana" w:cs="Verdana"/>
          <w:b/>
          <w:sz w:val="18"/>
          <w:szCs w:val="18"/>
        </w:rPr>
        <w:t>.</w:t>
      </w:r>
      <w:r>
        <w:rPr>
          <w:rFonts w:ascii="Verdana" w:eastAsia="Verdana" w:hAnsi="Verdana" w:cs="Verdana"/>
          <w:sz w:val="18"/>
          <w:szCs w:val="18"/>
        </w:rPr>
        <w:tab/>
        <w:t xml:space="preserve">Dle </w:t>
      </w:r>
      <w:proofErr w:type="spellStart"/>
      <w:r>
        <w:rPr>
          <w:rFonts w:ascii="Verdana" w:eastAsia="Verdana" w:hAnsi="Verdana" w:cs="Verdana"/>
          <w:sz w:val="18"/>
          <w:szCs w:val="18"/>
        </w:rPr>
        <w:t>ust</w:t>
      </w:r>
      <w:proofErr w:type="spellEnd"/>
      <w:r>
        <w:rPr>
          <w:rFonts w:ascii="Verdana" w:eastAsia="Verdana" w:hAnsi="Verdana" w:cs="Verdana"/>
          <w:sz w:val="18"/>
          <w:szCs w:val="18"/>
        </w:rPr>
        <w:t>. § 630 odst. 1 občanského zákoníku si smluvní strany podpisem této smlouvy sjednávají promlčecí lhůtu v délce trvání 4 let.</w:t>
      </w:r>
    </w:p>
    <w:p w:rsidR="009E49B9" w:rsidRDefault="000A0C5B">
      <w:pPr>
        <w:spacing w:before="120"/>
        <w:ind w:left="540" w:hanging="540"/>
        <w:jc w:val="both"/>
        <w:rPr>
          <w:rFonts w:ascii="Verdana" w:eastAsia="Verdana" w:hAnsi="Verdana" w:cs="Verdana"/>
          <w:sz w:val="18"/>
          <w:szCs w:val="18"/>
        </w:rPr>
      </w:pPr>
      <w:proofErr w:type="gramStart"/>
      <w:r>
        <w:rPr>
          <w:rFonts w:ascii="Verdana" w:eastAsia="Verdana" w:hAnsi="Verdana" w:cs="Verdana"/>
          <w:b/>
          <w:sz w:val="18"/>
          <w:szCs w:val="18"/>
        </w:rPr>
        <w:t>11.9</w:t>
      </w:r>
      <w:proofErr w:type="gramEnd"/>
      <w:r>
        <w:rPr>
          <w:rFonts w:ascii="Verdana" w:eastAsia="Verdana" w:hAnsi="Verdana" w:cs="Verdana"/>
          <w:b/>
          <w:sz w:val="18"/>
          <w:szCs w:val="18"/>
        </w:rPr>
        <w:t>.</w:t>
      </w:r>
      <w:r>
        <w:rPr>
          <w:rFonts w:ascii="Verdana" w:eastAsia="Verdana" w:hAnsi="Verdana" w:cs="Verdana"/>
          <w:sz w:val="18"/>
          <w:szCs w:val="18"/>
        </w:rPr>
        <w:tab/>
        <w:t xml:space="preserve">Ve smyslu </w:t>
      </w:r>
      <w:proofErr w:type="spellStart"/>
      <w:r>
        <w:rPr>
          <w:rFonts w:ascii="Verdana" w:eastAsia="Verdana" w:hAnsi="Verdana" w:cs="Verdana"/>
          <w:sz w:val="18"/>
          <w:szCs w:val="18"/>
        </w:rPr>
        <w:t>ust</w:t>
      </w:r>
      <w:proofErr w:type="spellEnd"/>
      <w:r>
        <w:rPr>
          <w:rFonts w:ascii="Verdana" w:eastAsia="Verdana" w:hAnsi="Verdana" w:cs="Verdana"/>
          <w:sz w:val="18"/>
          <w:szCs w:val="18"/>
        </w:rPr>
        <w:t>. § 1765 odst. 2 občanského zákoníku přebírá zhotovitel podpisem této smlouvy nebezpečí změny okolností.</w:t>
      </w:r>
    </w:p>
    <w:p w:rsidR="009E49B9" w:rsidRDefault="000A0C5B">
      <w:pPr>
        <w:spacing w:before="120"/>
        <w:ind w:left="540" w:hanging="682"/>
        <w:jc w:val="both"/>
        <w:rPr>
          <w:rFonts w:ascii="Verdana" w:eastAsia="Verdana" w:hAnsi="Verdana" w:cs="Verdana"/>
          <w:sz w:val="18"/>
          <w:szCs w:val="18"/>
        </w:rPr>
      </w:pPr>
      <w:proofErr w:type="gramStart"/>
      <w:r>
        <w:rPr>
          <w:rFonts w:ascii="Verdana" w:eastAsia="Verdana" w:hAnsi="Verdana" w:cs="Verdana"/>
          <w:b/>
          <w:sz w:val="18"/>
          <w:szCs w:val="18"/>
        </w:rPr>
        <w:t>11.10</w:t>
      </w:r>
      <w:proofErr w:type="gramEnd"/>
      <w:r>
        <w:rPr>
          <w:rFonts w:ascii="Verdana" w:eastAsia="Verdana" w:hAnsi="Verdana" w:cs="Verdana"/>
          <w:b/>
          <w:sz w:val="18"/>
          <w:szCs w:val="18"/>
        </w:rPr>
        <w:t>.</w:t>
      </w:r>
      <w:r>
        <w:rPr>
          <w:rFonts w:ascii="Verdana" w:eastAsia="Verdana" w:hAnsi="Verdana" w:cs="Verdana"/>
          <w:b/>
          <w:sz w:val="18"/>
          <w:szCs w:val="18"/>
        </w:rPr>
        <w:tab/>
      </w:r>
      <w:r>
        <w:rPr>
          <w:rFonts w:ascii="Verdana" w:eastAsia="Verdana" w:hAnsi="Verdana" w:cs="Verdana"/>
          <w:sz w:val="18"/>
          <w:szCs w:val="18"/>
        </w:rPr>
        <w:t>Pokud není v  této smlouvě stanoveno jinak, platí pro právní vztahy z ní vyplývající příslušná ustanovení obecně závazných právních předpisů České republiky, zejména občanského zákoníku.</w:t>
      </w:r>
    </w:p>
    <w:p w:rsidR="009E49B9" w:rsidRDefault="000A0C5B">
      <w:pPr>
        <w:spacing w:before="120"/>
        <w:ind w:left="540" w:hanging="682"/>
        <w:jc w:val="both"/>
        <w:rPr>
          <w:rFonts w:ascii="Verdana" w:eastAsia="Verdana" w:hAnsi="Verdana" w:cs="Verdana"/>
          <w:sz w:val="18"/>
          <w:szCs w:val="18"/>
        </w:rPr>
      </w:pPr>
      <w:proofErr w:type="gramStart"/>
      <w:r>
        <w:rPr>
          <w:rFonts w:ascii="Verdana" w:eastAsia="Verdana" w:hAnsi="Verdana" w:cs="Verdana"/>
          <w:b/>
          <w:sz w:val="18"/>
          <w:szCs w:val="18"/>
        </w:rPr>
        <w:t>11.11</w:t>
      </w:r>
      <w:proofErr w:type="gramEnd"/>
      <w:r>
        <w:rPr>
          <w:rFonts w:ascii="Verdana" w:eastAsia="Verdana" w:hAnsi="Verdana" w:cs="Verdana"/>
          <w:b/>
          <w:sz w:val="18"/>
          <w:szCs w:val="18"/>
        </w:rPr>
        <w:t>.</w:t>
      </w:r>
      <w:r>
        <w:rPr>
          <w:rFonts w:ascii="Verdana" w:eastAsia="Verdana" w:hAnsi="Verdana" w:cs="Verdana"/>
          <w:sz w:val="18"/>
          <w:szCs w:val="18"/>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9E49B9" w:rsidRDefault="000A0C5B">
      <w:pPr>
        <w:spacing w:before="120"/>
        <w:ind w:left="540" w:hanging="682"/>
        <w:jc w:val="both"/>
        <w:rPr>
          <w:rFonts w:ascii="Verdana" w:eastAsia="Verdana" w:hAnsi="Verdana" w:cs="Verdana"/>
          <w:sz w:val="18"/>
          <w:szCs w:val="18"/>
        </w:rPr>
      </w:pPr>
      <w:r>
        <w:rPr>
          <w:rFonts w:ascii="Verdana" w:eastAsia="Verdana" w:hAnsi="Verdana" w:cs="Verdana"/>
          <w:b/>
          <w:sz w:val="18"/>
          <w:szCs w:val="18"/>
        </w:rPr>
        <w:t xml:space="preserve">11.12. </w:t>
      </w:r>
      <w:r>
        <w:rPr>
          <w:rFonts w:ascii="Verdana" w:eastAsia="Verdana" w:hAnsi="Verdana" w:cs="Verdana"/>
          <w:b/>
          <w:sz w:val="18"/>
          <w:szCs w:val="18"/>
        </w:rPr>
        <w:tab/>
      </w:r>
      <w:r>
        <w:rPr>
          <w:rFonts w:ascii="Verdana" w:eastAsia="Verdana" w:hAnsi="Verdana" w:cs="Verdana"/>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E49B9" w:rsidRDefault="000A0C5B">
      <w:pPr>
        <w:spacing w:before="120"/>
        <w:ind w:left="540" w:hanging="682"/>
        <w:jc w:val="both"/>
        <w:rPr>
          <w:rFonts w:ascii="Verdana" w:eastAsia="Verdana" w:hAnsi="Verdana" w:cs="Verdana"/>
          <w:sz w:val="18"/>
          <w:szCs w:val="18"/>
        </w:rPr>
      </w:pPr>
      <w:r>
        <w:rPr>
          <w:rFonts w:ascii="Verdana" w:eastAsia="Verdana" w:hAnsi="Verdana" w:cs="Verdana"/>
          <w:b/>
          <w:sz w:val="18"/>
          <w:szCs w:val="18"/>
        </w:rPr>
        <w:t>11.13.</w:t>
      </w:r>
      <w:r>
        <w:rPr>
          <w:rFonts w:ascii="Verdana" w:eastAsia="Verdana" w:hAnsi="Verdana" w:cs="Verdana"/>
          <w:b/>
          <w:sz w:val="18"/>
          <w:szCs w:val="18"/>
        </w:rPr>
        <w:tab/>
      </w:r>
      <w:r>
        <w:rPr>
          <w:rFonts w:ascii="Verdana" w:eastAsia="Verdana" w:hAnsi="Verdana" w:cs="Verdana"/>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Pr>
          <w:rFonts w:ascii="Verdana" w:eastAsia="Verdana" w:hAnsi="Verdana" w:cs="Verdana"/>
          <w:sz w:val="18"/>
          <w:szCs w:val="18"/>
        </w:rPr>
        <w:t>ust</w:t>
      </w:r>
      <w:proofErr w:type="spellEnd"/>
      <w:r>
        <w:rPr>
          <w:rFonts w:ascii="Verdana" w:eastAsia="Verdana" w:hAnsi="Verdana" w:cs="Verdana"/>
          <w:sz w:val="18"/>
          <w:szCs w:val="18"/>
        </w:rPr>
        <w:t xml:space="preserve">. § 504 občanského zákoníku (dále jen „obchodní tajemství"), a že se nejedná ani o informace, které nemohou být v registru smluv uveřejněny na základě </w:t>
      </w:r>
      <w:proofErr w:type="spellStart"/>
      <w:r>
        <w:rPr>
          <w:rFonts w:ascii="Verdana" w:eastAsia="Verdana" w:hAnsi="Verdana" w:cs="Verdana"/>
          <w:sz w:val="18"/>
          <w:szCs w:val="18"/>
        </w:rPr>
        <w:t>ust</w:t>
      </w:r>
      <w:proofErr w:type="spellEnd"/>
      <w:r>
        <w:rPr>
          <w:rFonts w:ascii="Verdana" w:eastAsia="Verdana" w:hAnsi="Verdana" w:cs="Verdana"/>
          <w:sz w:val="18"/>
          <w:szCs w:val="18"/>
        </w:rPr>
        <w:t xml:space="preserve">. § 3 odst. 1 ZRS.           </w:t>
      </w:r>
    </w:p>
    <w:p w:rsidR="009E49B9" w:rsidRDefault="000A0C5B">
      <w:pPr>
        <w:spacing w:before="120"/>
        <w:ind w:left="540" w:hanging="682"/>
        <w:jc w:val="both"/>
        <w:rPr>
          <w:rFonts w:ascii="Verdana" w:eastAsia="Verdana" w:hAnsi="Verdana" w:cs="Verdana"/>
          <w:sz w:val="18"/>
          <w:szCs w:val="18"/>
        </w:rPr>
      </w:pPr>
      <w:r>
        <w:rPr>
          <w:rFonts w:ascii="Verdana" w:eastAsia="Verdana" w:hAnsi="Verdana" w:cs="Verdana"/>
          <w:b/>
          <w:sz w:val="18"/>
          <w:szCs w:val="18"/>
        </w:rPr>
        <w:t>11.14.</w:t>
      </w:r>
      <w:r>
        <w:rPr>
          <w:rFonts w:ascii="Verdana" w:eastAsia="Verdana" w:hAnsi="Verdana" w:cs="Verdana"/>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Pr>
          <w:rFonts w:ascii="Verdana" w:eastAsia="Verdana" w:hAnsi="Verdana" w:cs="Verdana"/>
          <w:sz w:val="18"/>
          <w:szCs w:val="18"/>
        </w:rPr>
        <w:t>ust</w:t>
      </w:r>
      <w:proofErr w:type="spellEnd"/>
      <w:r>
        <w:rPr>
          <w:rFonts w:ascii="Verdana" w:eastAsia="Verdana" w:hAnsi="Verdana" w:cs="Verdana"/>
          <w:sz w:val="18"/>
          <w:szCs w:val="18"/>
        </w:rPr>
        <w:t>. § 504 občanského zákoníku, a zavazuje se neprodleně písemně sdělit objednateli skutečnost, že takto označené informace přestaly naplňovat znaky obchodního tajemství.</w:t>
      </w:r>
    </w:p>
    <w:p w:rsidR="009E49B9" w:rsidRDefault="000A0C5B">
      <w:pPr>
        <w:spacing w:before="120"/>
        <w:ind w:left="540" w:hanging="682"/>
        <w:jc w:val="both"/>
        <w:rPr>
          <w:rFonts w:ascii="Verdana" w:eastAsia="Verdana" w:hAnsi="Verdana" w:cs="Verdana"/>
          <w:sz w:val="18"/>
          <w:szCs w:val="18"/>
        </w:rPr>
      </w:pPr>
      <w:r>
        <w:rPr>
          <w:rFonts w:ascii="Verdana" w:eastAsia="Verdana" w:hAnsi="Verdana" w:cs="Verdana"/>
          <w:b/>
          <w:sz w:val="18"/>
          <w:szCs w:val="18"/>
        </w:rPr>
        <w:t>11.15.</w:t>
      </w:r>
      <w:r>
        <w:rPr>
          <w:rFonts w:ascii="Verdana" w:eastAsia="Verdana" w:hAnsi="Verdana" w:cs="Verdana"/>
          <w:sz w:val="18"/>
          <w:szCs w:val="18"/>
        </w:rPr>
        <w:tab/>
        <w:t>Osoby uzavírající tuto smlouvu za smluvní strany souhlasí s uveřejněním svých osobních údajů, které jsou uvedeny v této smlouvě, spolu se smlouvou v registru smluv. Tento souhlas je udělen na dobu neurčitou.</w:t>
      </w:r>
    </w:p>
    <w:p w:rsidR="009E49B9" w:rsidRDefault="000A0C5B">
      <w:pPr>
        <w:spacing w:before="120" w:after="120"/>
        <w:ind w:left="539" w:hanging="682"/>
        <w:jc w:val="both"/>
        <w:rPr>
          <w:rFonts w:ascii="Verdana" w:eastAsia="Verdana" w:hAnsi="Verdana" w:cs="Verdana"/>
          <w:sz w:val="18"/>
          <w:szCs w:val="18"/>
        </w:rPr>
      </w:pPr>
      <w:r>
        <w:rPr>
          <w:rFonts w:ascii="Verdana" w:eastAsia="Verdana" w:hAnsi="Verdana" w:cs="Verdana"/>
          <w:b/>
          <w:sz w:val="18"/>
          <w:szCs w:val="18"/>
        </w:rPr>
        <w:t>11.16.</w:t>
      </w:r>
      <w:r>
        <w:rPr>
          <w:rFonts w:ascii="Verdana" w:eastAsia="Verdana" w:hAnsi="Verdana" w:cs="Verdana"/>
          <w:b/>
          <w:sz w:val="18"/>
          <w:szCs w:val="18"/>
        </w:rPr>
        <w:tab/>
      </w:r>
      <w:r>
        <w:rPr>
          <w:rFonts w:ascii="Verdana" w:eastAsia="Verdana" w:hAnsi="Verdana" w:cs="Verdana"/>
          <w:sz w:val="18"/>
          <w:szCs w:val="18"/>
        </w:rPr>
        <w:t>Smluvní strany potvrzují, že uzavření této smlouvy je výsledkem jednání smluvních stran a každá ze smluvních stran měla příležitost ovlivnit obsah této smlouvy.</w:t>
      </w:r>
    </w:p>
    <w:p w:rsidR="009E49B9" w:rsidRDefault="000A0C5B">
      <w:pPr>
        <w:spacing w:before="120" w:after="120"/>
        <w:ind w:left="539" w:hanging="682"/>
        <w:jc w:val="both"/>
        <w:rPr>
          <w:rFonts w:ascii="Verdana" w:eastAsia="Verdana" w:hAnsi="Verdana" w:cs="Verdana"/>
          <w:sz w:val="18"/>
          <w:szCs w:val="18"/>
        </w:rPr>
      </w:pPr>
      <w:r>
        <w:rPr>
          <w:rFonts w:ascii="Verdana" w:eastAsia="Verdana" w:hAnsi="Verdana" w:cs="Verdana"/>
          <w:b/>
          <w:sz w:val="18"/>
          <w:szCs w:val="18"/>
        </w:rPr>
        <w:t>11.17.</w:t>
      </w:r>
      <w:r>
        <w:rPr>
          <w:rFonts w:ascii="Verdana" w:eastAsia="Verdana" w:hAnsi="Verdana" w:cs="Verdana"/>
          <w:sz w:val="18"/>
          <w:szCs w:val="18"/>
        </w:rPr>
        <w:tab/>
        <w:t>Tato smlouva je vyhotovena v </w:t>
      </w:r>
      <w:r>
        <w:rPr>
          <w:rFonts w:ascii="Verdana" w:eastAsia="Verdana" w:hAnsi="Verdana" w:cs="Verdana"/>
          <w:b/>
          <w:sz w:val="18"/>
          <w:szCs w:val="18"/>
        </w:rPr>
        <w:t>jednom (1) vyhotovení v elektronické podobě</w:t>
      </w:r>
      <w:r>
        <w:rPr>
          <w:rFonts w:ascii="Verdana" w:eastAsia="Verdana" w:hAnsi="Verdana" w:cs="Verdana"/>
          <w:sz w:val="18"/>
          <w:szCs w:val="18"/>
        </w:rPr>
        <w:t>.</w:t>
      </w:r>
    </w:p>
    <w:p w:rsidR="009E49B9" w:rsidRDefault="000A0C5B">
      <w:pPr>
        <w:spacing w:before="120" w:after="120"/>
        <w:ind w:left="539" w:hanging="682"/>
        <w:jc w:val="both"/>
        <w:rPr>
          <w:rFonts w:ascii="Verdana" w:eastAsia="Verdana" w:hAnsi="Verdana" w:cs="Verdana"/>
          <w:sz w:val="18"/>
          <w:szCs w:val="18"/>
        </w:rPr>
      </w:pPr>
      <w:r>
        <w:rPr>
          <w:rFonts w:ascii="Verdana" w:eastAsia="Verdana" w:hAnsi="Verdana" w:cs="Verdana"/>
          <w:b/>
          <w:sz w:val="18"/>
          <w:szCs w:val="18"/>
        </w:rPr>
        <w:t>11.18.</w:t>
      </w:r>
      <w:r>
        <w:rPr>
          <w:rFonts w:ascii="Verdana" w:eastAsia="Verdana" w:hAnsi="Verdana" w:cs="Verdana"/>
          <w:b/>
          <w:sz w:val="18"/>
          <w:szCs w:val="18"/>
        </w:rPr>
        <w:tab/>
      </w:r>
      <w:r>
        <w:rPr>
          <w:rFonts w:ascii="Verdana" w:eastAsia="Verdana" w:hAnsi="Verdana" w:cs="Verdana"/>
          <w:sz w:val="18"/>
          <w:szCs w:val="18"/>
        </w:rPr>
        <w:t>Nedílnou součástí této smlouvy jsou tato následující přílohy:</w:t>
      </w:r>
    </w:p>
    <w:p w:rsidR="009E49B9" w:rsidRDefault="000A0C5B">
      <w:pPr>
        <w:spacing w:before="120" w:after="120"/>
        <w:ind w:left="539" w:hanging="539"/>
        <w:jc w:val="both"/>
        <w:rPr>
          <w:rFonts w:ascii="Verdana" w:eastAsia="Verdana" w:hAnsi="Verdana" w:cs="Verdana"/>
          <w:b/>
          <w:sz w:val="18"/>
          <w:szCs w:val="18"/>
        </w:rPr>
      </w:pPr>
      <w:r>
        <w:rPr>
          <w:rFonts w:ascii="Verdana" w:eastAsia="Verdana" w:hAnsi="Verdana" w:cs="Verdana"/>
          <w:b/>
          <w:sz w:val="18"/>
          <w:szCs w:val="18"/>
        </w:rPr>
        <w:tab/>
        <w:t xml:space="preserve">příloha č. 1 - Zvláštní technické podmínky </w:t>
      </w:r>
    </w:p>
    <w:p w:rsidR="009E49B9" w:rsidRDefault="000A0C5B">
      <w:pPr>
        <w:spacing w:before="120" w:after="120"/>
        <w:ind w:left="539" w:hanging="539"/>
        <w:jc w:val="both"/>
        <w:rPr>
          <w:rFonts w:ascii="Verdana" w:eastAsia="Verdana" w:hAnsi="Verdana" w:cs="Verdana"/>
          <w:b/>
          <w:sz w:val="18"/>
          <w:szCs w:val="18"/>
        </w:rPr>
      </w:pPr>
      <w:r>
        <w:rPr>
          <w:rFonts w:ascii="Verdana" w:eastAsia="Verdana" w:hAnsi="Verdana" w:cs="Verdana"/>
          <w:b/>
          <w:sz w:val="18"/>
          <w:szCs w:val="18"/>
        </w:rPr>
        <w:tab/>
        <w:t>příloha č. 2 – Rozdělení ceny dle jednotlivých částí díla (bez DPH)</w:t>
      </w:r>
    </w:p>
    <w:p w:rsidR="009E49B9" w:rsidRDefault="000A0C5B">
      <w:pPr>
        <w:ind w:left="540"/>
        <w:jc w:val="both"/>
        <w:rPr>
          <w:rFonts w:ascii="Verdana" w:eastAsia="Verdana" w:hAnsi="Verdana" w:cs="Verdana"/>
          <w:sz w:val="18"/>
          <w:szCs w:val="18"/>
        </w:rPr>
      </w:pPr>
      <w:r>
        <w:rPr>
          <w:rFonts w:ascii="Verdana" w:eastAsia="Verdana" w:hAnsi="Verdana" w:cs="Verdana"/>
          <w:sz w:val="18"/>
          <w:szCs w:val="18"/>
        </w:rPr>
        <w:t>Zhotovitel podpisem této smlouvy potvrzuje, že se všemi ustanoveními Zvláštních technických podmínek bez výhrad souhlasí.</w:t>
      </w:r>
    </w:p>
    <w:p w:rsidR="009E49B9" w:rsidRDefault="009E49B9">
      <w:pPr>
        <w:ind w:left="540"/>
        <w:jc w:val="both"/>
        <w:rPr>
          <w:rFonts w:ascii="Verdana" w:eastAsia="Verdana" w:hAnsi="Verdana" w:cs="Verdana"/>
          <w:b/>
          <w:sz w:val="18"/>
          <w:szCs w:val="18"/>
        </w:rPr>
      </w:pPr>
    </w:p>
    <w:p w:rsidR="009E49B9" w:rsidRDefault="000A0C5B">
      <w:pPr>
        <w:tabs>
          <w:tab w:val="left" w:pos="567"/>
        </w:tabs>
        <w:spacing w:before="120" w:after="120"/>
        <w:ind w:left="567"/>
        <w:jc w:val="both"/>
        <w:rPr>
          <w:rFonts w:ascii="Verdana" w:eastAsia="Verdana" w:hAnsi="Verdana" w:cs="Verdana"/>
          <w:sz w:val="18"/>
          <w:szCs w:val="18"/>
        </w:rPr>
      </w:pPr>
      <w:r>
        <w:rPr>
          <w:rFonts w:ascii="Verdana" w:eastAsia="Verdana" w:hAnsi="Verdana" w:cs="Verdana"/>
          <w:sz w:val="18"/>
          <w:szCs w:val="18"/>
        </w:rPr>
        <w:t>V Praze dne</w:t>
      </w:r>
      <w:r>
        <w:rPr>
          <w:rFonts w:ascii="Verdana" w:eastAsia="Verdana" w:hAnsi="Verdana" w:cs="Verdana"/>
          <w:sz w:val="18"/>
          <w:szCs w:val="18"/>
        </w:rPr>
        <w:tab/>
      </w:r>
      <w:r>
        <w:rPr>
          <w:rFonts w:ascii="Verdana" w:eastAsia="Verdana" w:hAnsi="Verdana" w:cs="Verdana"/>
          <w:sz w:val="18"/>
          <w:szCs w:val="18"/>
        </w:rPr>
        <w:tab/>
      </w:r>
      <w:r>
        <w:rPr>
          <w:rFonts w:ascii="Verdana" w:eastAsia="Verdana" w:hAnsi="Verdana" w:cs="Verdana"/>
          <w:sz w:val="18"/>
          <w:szCs w:val="18"/>
        </w:rPr>
        <w:tab/>
      </w:r>
      <w:r>
        <w:rPr>
          <w:rFonts w:ascii="Verdana" w:eastAsia="Verdana" w:hAnsi="Verdana" w:cs="Verdana"/>
          <w:sz w:val="18"/>
          <w:szCs w:val="18"/>
        </w:rPr>
        <w:tab/>
      </w:r>
      <w:r>
        <w:rPr>
          <w:rFonts w:ascii="Verdana" w:eastAsia="Verdana" w:hAnsi="Verdana" w:cs="Verdana"/>
          <w:sz w:val="18"/>
          <w:szCs w:val="18"/>
        </w:rPr>
        <w:tab/>
      </w:r>
      <w:r>
        <w:rPr>
          <w:rFonts w:ascii="Verdana" w:eastAsia="Verdana" w:hAnsi="Verdana" w:cs="Verdana"/>
          <w:sz w:val="18"/>
          <w:szCs w:val="18"/>
        </w:rPr>
        <w:tab/>
        <w:t>V ………………</w:t>
      </w:r>
      <w:proofErr w:type="gramStart"/>
      <w:r>
        <w:rPr>
          <w:rFonts w:ascii="Verdana" w:eastAsia="Verdana" w:hAnsi="Verdana" w:cs="Verdana"/>
          <w:sz w:val="18"/>
          <w:szCs w:val="18"/>
        </w:rPr>
        <w:t>….. dne</w:t>
      </w:r>
      <w:proofErr w:type="gramEnd"/>
      <w:r>
        <w:rPr>
          <w:rFonts w:ascii="Verdana" w:eastAsia="Verdana" w:hAnsi="Verdana" w:cs="Verdana"/>
          <w:sz w:val="18"/>
          <w:szCs w:val="18"/>
        </w:rPr>
        <w:t xml:space="preserve"> </w:t>
      </w:r>
    </w:p>
    <w:p w:rsidR="009E49B9" w:rsidRDefault="000A0C5B">
      <w:pPr>
        <w:tabs>
          <w:tab w:val="left" w:pos="567"/>
        </w:tabs>
        <w:ind w:left="567"/>
        <w:jc w:val="both"/>
        <w:rPr>
          <w:rFonts w:ascii="Verdana" w:eastAsia="Verdana" w:hAnsi="Verdana" w:cs="Verdana"/>
          <w:b/>
          <w:sz w:val="18"/>
          <w:szCs w:val="18"/>
        </w:rPr>
      </w:pPr>
      <w:r>
        <w:rPr>
          <w:rFonts w:ascii="Verdana" w:eastAsia="Verdana" w:hAnsi="Verdana" w:cs="Verdana"/>
          <w:b/>
          <w:sz w:val="18"/>
          <w:szCs w:val="18"/>
        </w:rPr>
        <w:t>Za objednatele:</w:t>
      </w:r>
      <w:r>
        <w:rPr>
          <w:rFonts w:ascii="Verdana" w:eastAsia="Verdana" w:hAnsi="Verdana" w:cs="Verdana"/>
          <w:b/>
          <w:sz w:val="18"/>
          <w:szCs w:val="18"/>
        </w:rPr>
        <w:tab/>
      </w:r>
      <w:r>
        <w:rPr>
          <w:rFonts w:ascii="Verdana" w:eastAsia="Verdana" w:hAnsi="Verdana" w:cs="Verdana"/>
          <w:b/>
          <w:sz w:val="18"/>
          <w:szCs w:val="18"/>
        </w:rPr>
        <w:tab/>
      </w:r>
      <w:r>
        <w:rPr>
          <w:rFonts w:ascii="Verdana" w:eastAsia="Verdana" w:hAnsi="Verdana" w:cs="Verdana"/>
          <w:b/>
          <w:sz w:val="18"/>
          <w:szCs w:val="18"/>
        </w:rPr>
        <w:tab/>
      </w:r>
      <w:r>
        <w:rPr>
          <w:rFonts w:ascii="Verdana" w:eastAsia="Verdana" w:hAnsi="Verdana" w:cs="Verdana"/>
          <w:b/>
          <w:sz w:val="18"/>
          <w:szCs w:val="18"/>
        </w:rPr>
        <w:tab/>
      </w:r>
      <w:r>
        <w:rPr>
          <w:rFonts w:ascii="Verdana" w:eastAsia="Verdana" w:hAnsi="Verdana" w:cs="Verdana"/>
          <w:b/>
          <w:sz w:val="18"/>
          <w:szCs w:val="18"/>
        </w:rPr>
        <w:tab/>
      </w:r>
      <w:r>
        <w:rPr>
          <w:rFonts w:ascii="Verdana" w:eastAsia="Verdana" w:hAnsi="Verdana" w:cs="Verdana"/>
          <w:b/>
          <w:sz w:val="18"/>
          <w:szCs w:val="18"/>
        </w:rPr>
        <w:tab/>
        <w:t xml:space="preserve">Za zhotovitele:                                                                                </w:t>
      </w:r>
    </w:p>
    <w:p w:rsidR="009E49B9" w:rsidRDefault="009E49B9">
      <w:pPr>
        <w:tabs>
          <w:tab w:val="left" w:pos="567"/>
          <w:tab w:val="left" w:pos="6345"/>
        </w:tabs>
        <w:ind w:left="567"/>
        <w:jc w:val="both"/>
        <w:rPr>
          <w:rFonts w:ascii="Verdana" w:eastAsia="Verdana" w:hAnsi="Verdana" w:cs="Verdana"/>
          <w:sz w:val="18"/>
          <w:szCs w:val="18"/>
        </w:rPr>
      </w:pPr>
    </w:p>
    <w:p w:rsidR="009E49B9" w:rsidRDefault="000A0C5B">
      <w:pPr>
        <w:tabs>
          <w:tab w:val="left" w:pos="567"/>
        </w:tabs>
        <w:spacing w:before="120"/>
        <w:ind w:left="567"/>
        <w:jc w:val="both"/>
        <w:rPr>
          <w:rFonts w:ascii="Verdana" w:eastAsia="Verdana" w:hAnsi="Verdana" w:cs="Verdana"/>
          <w:sz w:val="18"/>
          <w:szCs w:val="18"/>
        </w:rPr>
      </w:pPr>
      <w:r>
        <w:rPr>
          <w:rFonts w:ascii="Verdana" w:eastAsia="Verdana" w:hAnsi="Verdana" w:cs="Verdana"/>
          <w:b/>
          <w:sz w:val="18"/>
          <w:szCs w:val="18"/>
        </w:rPr>
        <w:t xml:space="preserve"> </w:t>
      </w:r>
    </w:p>
    <w:p w:rsidR="009E49B9" w:rsidRDefault="009E49B9">
      <w:pPr>
        <w:tabs>
          <w:tab w:val="left" w:pos="567"/>
          <w:tab w:val="left" w:pos="6345"/>
        </w:tabs>
        <w:ind w:left="567"/>
        <w:jc w:val="both"/>
        <w:rPr>
          <w:rFonts w:ascii="Verdana" w:eastAsia="Verdana" w:hAnsi="Verdana" w:cs="Verdana"/>
          <w:sz w:val="18"/>
          <w:szCs w:val="18"/>
        </w:rPr>
      </w:pPr>
    </w:p>
    <w:p w:rsidR="009E49B9" w:rsidRDefault="000A0C5B">
      <w:pPr>
        <w:tabs>
          <w:tab w:val="left" w:pos="567"/>
          <w:tab w:val="left" w:pos="6345"/>
        </w:tabs>
        <w:ind w:left="567"/>
        <w:jc w:val="both"/>
        <w:rPr>
          <w:rFonts w:ascii="Verdana" w:eastAsia="Verdana" w:hAnsi="Verdana" w:cs="Verdana"/>
          <w:sz w:val="18"/>
          <w:szCs w:val="18"/>
        </w:rPr>
      </w:pPr>
      <w:r>
        <w:rPr>
          <w:rFonts w:ascii="Verdana" w:eastAsia="Verdana" w:hAnsi="Verdana" w:cs="Verdana"/>
          <w:sz w:val="18"/>
          <w:szCs w:val="18"/>
        </w:rPr>
        <w:t>………………………………………                                               …………………………………</w:t>
      </w:r>
    </w:p>
    <w:p w:rsidR="009E49B9" w:rsidRDefault="000A0C5B">
      <w:pPr>
        <w:tabs>
          <w:tab w:val="left" w:pos="567"/>
          <w:tab w:val="left" w:pos="6345"/>
        </w:tabs>
        <w:ind w:left="567"/>
        <w:jc w:val="both"/>
        <w:rPr>
          <w:rFonts w:ascii="Verdana" w:eastAsia="Verdana" w:hAnsi="Verdana" w:cs="Verdana"/>
          <w:b/>
          <w:sz w:val="18"/>
          <w:szCs w:val="18"/>
        </w:rPr>
      </w:pPr>
      <w:r>
        <w:rPr>
          <w:rFonts w:ascii="Verdana" w:eastAsia="Verdana" w:hAnsi="Verdana" w:cs="Verdana"/>
          <w:b/>
          <w:sz w:val="18"/>
          <w:szCs w:val="18"/>
        </w:rPr>
        <w:t xml:space="preserve">      Ing. Petr Hofhanzl</w:t>
      </w:r>
      <w:r>
        <w:rPr>
          <w:rFonts w:ascii="Verdana" w:eastAsia="Verdana" w:hAnsi="Verdana" w:cs="Verdana"/>
          <w:b/>
          <w:sz w:val="18"/>
          <w:szCs w:val="18"/>
        </w:rPr>
        <w:tab/>
      </w:r>
    </w:p>
    <w:p w:rsidR="009E49B9" w:rsidRDefault="000A0C5B">
      <w:pPr>
        <w:tabs>
          <w:tab w:val="left" w:pos="567"/>
          <w:tab w:val="left" w:pos="6345"/>
        </w:tabs>
        <w:ind w:left="567"/>
        <w:jc w:val="both"/>
        <w:rPr>
          <w:rFonts w:ascii="Verdana" w:eastAsia="Verdana" w:hAnsi="Verdana" w:cs="Verdana"/>
          <w:sz w:val="18"/>
          <w:szCs w:val="18"/>
        </w:rPr>
      </w:pPr>
      <w:r>
        <w:rPr>
          <w:rFonts w:ascii="Verdana" w:eastAsia="Verdana" w:hAnsi="Verdana" w:cs="Verdana"/>
          <w:sz w:val="18"/>
          <w:szCs w:val="18"/>
        </w:rPr>
        <w:t xml:space="preserve">                 ředitel </w:t>
      </w:r>
      <w:r>
        <w:rPr>
          <w:rFonts w:ascii="Verdana" w:eastAsia="Verdana" w:hAnsi="Verdana" w:cs="Verdana"/>
          <w:sz w:val="18"/>
          <w:szCs w:val="18"/>
        </w:rPr>
        <w:tab/>
      </w:r>
    </w:p>
    <w:p w:rsidR="009E49B9" w:rsidRDefault="000A0C5B">
      <w:pPr>
        <w:tabs>
          <w:tab w:val="left" w:pos="567"/>
        </w:tabs>
        <w:ind w:left="567"/>
        <w:jc w:val="both"/>
        <w:rPr>
          <w:rFonts w:ascii="Verdana" w:eastAsia="Verdana" w:hAnsi="Verdana" w:cs="Verdana"/>
          <w:sz w:val="18"/>
          <w:szCs w:val="18"/>
        </w:rPr>
      </w:pPr>
      <w:r>
        <w:rPr>
          <w:rFonts w:ascii="Verdana" w:eastAsia="Verdana" w:hAnsi="Verdana" w:cs="Verdana"/>
          <w:sz w:val="18"/>
          <w:szCs w:val="18"/>
        </w:rPr>
        <w:t xml:space="preserve">   Stavební správa západ     </w:t>
      </w:r>
    </w:p>
    <w:p w:rsidR="009E49B9" w:rsidRDefault="000A0C5B">
      <w:pPr>
        <w:tabs>
          <w:tab w:val="left" w:pos="567"/>
        </w:tabs>
        <w:ind w:left="567"/>
        <w:jc w:val="both"/>
        <w:rPr>
          <w:rFonts w:ascii="Verdana" w:eastAsia="Verdana" w:hAnsi="Verdana" w:cs="Verdana"/>
          <w:sz w:val="18"/>
          <w:szCs w:val="18"/>
        </w:rPr>
      </w:pPr>
      <w:r w:rsidRPr="00D963A2">
        <w:rPr>
          <w:rFonts w:ascii="Verdana" w:eastAsia="Verdana" w:hAnsi="Verdana" w:cs="Verdana"/>
          <w:i/>
          <w:sz w:val="18"/>
          <w:szCs w:val="18"/>
        </w:rPr>
        <w:t>Podepsáno elektronicky</w:t>
      </w:r>
      <w:r>
        <w:rPr>
          <w:rFonts w:ascii="Verdana" w:eastAsia="Verdana" w:hAnsi="Verdana" w:cs="Verdana"/>
          <w:i/>
          <w:sz w:val="18"/>
          <w:szCs w:val="18"/>
        </w:rPr>
        <w:t xml:space="preserve">   </w:t>
      </w:r>
      <w:r>
        <w:rPr>
          <w:rFonts w:ascii="Verdana" w:eastAsia="Verdana" w:hAnsi="Verdana" w:cs="Verdana"/>
          <w:sz w:val="18"/>
          <w:szCs w:val="18"/>
        </w:rPr>
        <w:t xml:space="preserve">                                                      </w:t>
      </w:r>
    </w:p>
    <w:sectPr w:rsidR="009E49B9">
      <w:headerReference w:type="default" r:id="rId11"/>
      <w:footerReference w:type="even" r:id="rId12"/>
      <w:footerReference w:type="default" r:id="rId13"/>
      <w:headerReference w:type="first" r:id="rId14"/>
      <w:footerReference w:type="first" r:id="rId15"/>
      <w:pgSz w:w="11906" w:h="16838"/>
      <w:pgMar w:top="1213" w:right="1418" w:bottom="1560" w:left="1418"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EA1" w:rsidRDefault="00C32EA1">
      <w:r>
        <w:separator/>
      </w:r>
    </w:p>
  </w:endnote>
  <w:endnote w:type="continuationSeparator" w:id="0">
    <w:p w:rsidR="00C32EA1" w:rsidRDefault="00C32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9B9" w:rsidRDefault="000A0C5B">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end"/>
    </w:r>
  </w:p>
  <w:p w:rsidR="009E49B9" w:rsidRDefault="009E49B9">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9B9" w:rsidRDefault="000A0C5B">
    <w:pPr>
      <w:pBdr>
        <w:top w:val="nil"/>
        <w:left w:val="nil"/>
        <w:bottom w:val="nil"/>
        <w:right w:val="nil"/>
        <w:between w:val="nil"/>
      </w:pBdr>
      <w:tabs>
        <w:tab w:val="center" w:pos="4536"/>
        <w:tab w:val="right" w:pos="9072"/>
      </w:tabs>
      <w:jc w:val="center"/>
      <w:rPr>
        <w:rFonts w:ascii="Arial" w:eastAsia="Arial" w:hAnsi="Arial" w:cs="Arial"/>
        <w:color w:val="000000"/>
        <w:sz w:val="18"/>
        <w:szCs w:val="18"/>
      </w:rPr>
    </w:pPr>
    <w:r>
      <w:rPr>
        <w:rFonts w:ascii="Arial" w:eastAsia="Arial" w:hAnsi="Arial" w:cs="Arial"/>
        <w:color w:val="000000"/>
        <w:sz w:val="18"/>
        <w:szCs w:val="18"/>
      </w:rPr>
      <w:t xml:space="preserve">Strana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681EEA">
      <w:rPr>
        <w:rFonts w:ascii="Arial" w:eastAsia="Arial" w:hAnsi="Arial" w:cs="Arial"/>
        <w:noProof/>
        <w:color w:val="000000"/>
        <w:sz w:val="18"/>
        <w:szCs w:val="18"/>
      </w:rPr>
      <w:t>6</w:t>
    </w:r>
    <w:r>
      <w:rPr>
        <w:rFonts w:ascii="Arial" w:eastAsia="Arial" w:hAnsi="Arial" w:cs="Arial"/>
        <w:color w:val="000000"/>
        <w:sz w:val="18"/>
        <w:szCs w:val="18"/>
      </w:rPr>
      <w:fldChar w:fldCharType="end"/>
    </w:r>
    <w:r>
      <w:rPr>
        <w:rFonts w:ascii="Arial" w:eastAsia="Arial" w:hAnsi="Arial" w:cs="Arial"/>
        <w:color w:val="000000"/>
        <w:sz w:val="18"/>
        <w:szCs w:val="18"/>
      </w:rPr>
      <w:t xml:space="preserve"> (celkem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sidR="00681EEA">
      <w:rPr>
        <w:rFonts w:ascii="Arial" w:eastAsia="Arial" w:hAnsi="Arial" w:cs="Arial"/>
        <w:noProof/>
        <w:color w:val="000000"/>
        <w:sz w:val="18"/>
        <w:szCs w:val="18"/>
      </w:rPr>
      <w:t>11</w:t>
    </w:r>
    <w:r>
      <w:rPr>
        <w:rFonts w:ascii="Arial" w:eastAsia="Arial" w:hAnsi="Arial" w:cs="Arial"/>
        <w:color w:val="000000"/>
        <w:sz w:val="18"/>
        <w:szCs w:val="18"/>
      </w:rPr>
      <w:fldChar w:fldCharType="end"/>
    </w:r>
    <w:r>
      <w:rPr>
        <w:rFonts w:ascii="Arial" w:eastAsia="Arial" w:hAnsi="Arial" w:cs="Arial"/>
        <w:color w:val="000000"/>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9B9" w:rsidRDefault="000A0C5B">
    <w:pPr>
      <w:pBdr>
        <w:top w:val="nil"/>
        <w:left w:val="nil"/>
        <w:bottom w:val="nil"/>
        <w:right w:val="nil"/>
        <w:between w:val="nil"/>
      </w:pBdr>
      <w:tabs>
        <w:tab w:val="center" w:pos="4536"/>
        <w:tab w:val="right" w:pos="9072"/>
      </w:tabs>
      <w:jc w:val="center"/>
      <w:rPr>
        <w:rFonts w:ascii="Arial" w:eastAsia="Arial" w:hAnsi="Arial" w:cs="Arial"/>
        <w:color w:val="000000"/>
        <w:sz w:val="18"/>
        <w:szCs w:val="18"/>
      </w:rPr>
    </w:pPr>
    <w:r>
      <w:rPr>
        <w:rFonts w:ascii="Arial" w:eastAsia="Arial" w:hAnsi="Arial" w:cs="Arial"/>
        <w:color w:val="000000"/>
        <w:sz w:val="18"/>
        <w:szCs w:val="18"/>
      </w:rPr>
      <w:t xml:space="preserve">Strana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681EEA">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(celkem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sidR="00681EEA">
      <w:rPr>
        <w:rFonts w:ascii="Arial" w:eastAsia="Arial" w:hAnsi="Arial" w:cs="Arial"/>
        <w:noProof/>
        <w:color w:val="000000"/>
        <w:sz w:val="18"/>
        <w:szCs w:val="18"/>
      </w:rPr>
      <w:t>11</w:t>
    </w:r>
    <w:r>
      <w:rPr>
        <w:rFonts w:ascii="Arial" w:eastAsia="Arial" w:hAnsi="Arial" w:cs="Arial"/>
        <w:color w:val="000000"/>
        <w:sz w:val="18"/>
        <w:szCs w:val="18"/>
      </w:rPr>
      <w:fldChar w:fldCharType="end"/>
    </w:r>
    <w:r>
      <w:rPr>
        <w:rFonts w:ascii="Arial" w:eastAsia="Arial" w:hAnsi="Arial" w:cs="Arial"/>
        <w:color w:val="000000"/>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EA1" w:rsidRDefault="00C32EA1">
      <w:r>
        <w:separator/>
      </w:r>
    </w:p>
  </w:footnote>
  <w:footnote w:type="continuationSeparator" w:id="0">
    <w:p w:rsidR="00C32EA1" w:rsidRDefault="00C32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9B9" w:rsidRDefault="000A0C5B">
    <w:pPr>
      <w:jc w:val="right"/>
      <w:rPr>
        <w:rFonts w:ascii="Arial" w:eastAsia="Arial" w:hAnsi="Arial" w:cs="Arial"/>
        <w:b/>
        <w:i/>
        <w:sz w:val="18"/>
        <w:szCs w:val="18"/>
      </w:rPr>
    </w:pPr>
    <w:r>
      <w:rPr>
        <w:rFonts w:ascii="Arial" w:eastAsia="Arial" w:hAnsi="Arial" w:cs="Arial"/>
        <w:b/>
        <w:i/>
        <w:sz w:val="18"/>
        <w:szCs w:val="18"/>
      </w:rPr>
      <w:t>„Zvýšení bezpečnosti na přejezdu P419 v </w:t>
    </w:r>
    <w:proofErr w:type="gramStart"/>
    <w:r>
      <w:rPr>
        <w:rFonts w:ascii="Arial" w:eastAsia="Arial" w:hAnsi="Arial" w:cs="Arial"/>
        <w:b/>
        <w:i/>
        <w:sz w:val="18"/>
        <w:szCs w:val="18"/>
      </w:rPr>
      <w:t>km 3,454</w:t>
    </w:r>
    <w:proofErr w:type="gramEnd"/>
    <w:r>
      <w:rPr>
        <w:rFonts w:ascii="Arial" w:eastAsia="Arial" w:hAnsi="Arial" w:cs="Arial"/>
        <w:b/>
        <w:i/>
        <w:sz w:val="18"/>
        <w:szCs w:val="18"/>
      </w:rPr>
      <w:t xml:space="preserve"> na trati Pňovany - Bezdružice“</w:t>
    </w:r>
  </w:p>
  <w:p w:rsidR="009E49B9" w:rsidRDefault="000A0C5B">
    <w:pPr>
      <w:jc w:val="right"/>
      <w:rPr>
        <w:rFonts w:ascii="Arial" w:eastAsia="Arial" w:hAnsi="Arial" w:cs="Arial"/>
        <w:i/>
        <w:sz w:val="14"/>
        <w:szCs w:val="14"/>
      </w:rPr>
    </w:pPr>
    <w:r>
      <w:rPr>
        <w:rFonts w:ascii="Arial" w:eastAsia="Arial" w:hAnsi="Arial" w:cs="Arial"/>
        <w:i/>
        <w:sz w:val="18"/>
        <w:szCs w:val="18"/>
      </w:rPr>
      <w:t>DUSP + PDPS + AD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9B9" w:rsidRDefault="000A0C5B">
    <w:pPr>
      <w:pBdr>
        <w:top w:val="nil"/>
        <w:left w:val="nil"/>
        <w:bottom w:val="single" w:sz="6" w:space="1" w:color="000000"/>
        <w:right w:val="nil"/>
        <w:between w:val="nil"/>
      </w:pBdr>
      <w:tabs>
        <w:tab w:val="center" w:pos="4536"/>
        <w:tab w:val="right" w:pos="9072"/>
      </w:tabs>
      <w:jc w:val="right"/>
      <w:rPr>
        <w:rFonts w:ascii="Arial" w:eastAsia="Arial" w:hAnsi="Arial" w:cs="Arial"/>
        <w:b/>
        <w:i/>
        <w:color w:val="000000"/>
        <w:sz w:val="18"/>
        <w:szCs w:val="18"/>
      </w:rPr>
    </w:pPr>
    <w:r>
      <w:rPr>
        <w:rFonts w:ascii="Arial" w:eastAsia="Arial" w:hAnsi="Arial" w:cs="Arial"/>
        <w:b/>
        <w:i/>
        <w:color w:val="000000"/>
        <w:sz w:val="18"/>
        <w:szCs w:val="18"/>
      </w:rPr>
      <w:t>„Zvýšení bezpečnosti na přejezdu P419 v km 3, 454 na trati Pňovany - Bezdružice“</w:t>
    </w:r>
  </w:p>
  <w:p w:rsidR="009E49B9" w:rsidRDefault="000A0C5B">
    <w:pPr>
      <w:pBdr>
        <w:top w:val="nil"/>
        <w:left w:val="nil"/>
        <w:bottom w:val="single" w:sz="6" w:space="1" w:color="000000"/>
        <w:right w:val="nil"/>
        <w:between w:val="nil"/>
      </w:pBdr>
      <w:tabs>
        <w:tab w:val="center" w:pos="4536"/>
        <w:tab w:val="right" w:pos="9072"/>
      </w:tabs>
      <w:jc w:val="right"/>
      <w:rPr>
        <w:rFonts w:ascii="Arial" w:eastAsia="Arial" w:hAnsi="Arial" w:cs="Arial"/>
        <w:i/>
        <w:color w:val="000000"/>
        <w:sz w:val="18"/>
        <w:szCs w:val="18"/>
      </w:rPr>
    </w:pPr>
    <w:r>
      <w:rPr>
        <w:rFonts w:ascii="Arial" w:eastAsia="Arial" w:hAnsi="Arial" w:cs="Arial"/>
        <w:i/>
        <w:color w:val="000000"/>
        <w:sz w:val="18"/>
        <w:szCs w:val="18"/>
      </w:rPr>
      <w:t>DUSP+ PDPS + AD</w:t>
    </w:r>
  </w:p>
  <w:p w:rsidR="009E49B9" w:rsidRDefault="009E49B9">
    <w:pPr>
      <w:pBdr>
        <w:top w:val="nil"/>
        <w:left w:val="nil"/>
        <w:bottom w:val="nil"/>
        <w:right w:val="nil"/>
        <w:between w:val="nil"/>
      </w:pBdr>
      <w:tabs>
        <w:tab w:val="center" w:pos="4536"/>
        <w:tab w:val="right" w:pos="9072"/>
      </w:tabs>
      <w:jc w:val="right"/>
      <w:rPr>
        <w:rFonts w:ascii="Arial" w:eastAsia="Arial" w:hAnsi="Arial" w:cs="Arial"/>
        <w:i/>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E4D28"/>
    <w:multiLevelType w:val="multilevel"/>
    <w:tmpl w:val="7BFC08E0"/>
    <w:lvl w:ilvl="0">
      <w:start w:val="8"/>
      <w:numFmt w:val="decimal"/>
      <w:lvlText w:val="%1."/>
      <w:lvlJc w:val="left"/>
      <w:pPr>
        <w:ind w:left="360" w:hanging="360"/>
      </w:pPr>
      <w:rPr>
        <w:b/>
      </w:rPr>
    </w:lvl>
    <w:lvl w:ilvl="1">
      <w:start w:val="3"/>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 w15:restartNumberingAfterBreak="0">
    <w:nsid w:val="058A38FA"/>
    <w:multiLevelType w:val="multilevel"/>
    <w:tmpl w:val="F6BE8DF4"/>
    <w:lvl w:ilvl="0">
      <w:start w:val="4"/>
      <w:numFmt w:val="decimal"/>
      <w:lvlText w:val="%1."/>
      <w:lvlJc w:val="left"/>
      <w:pPr>
        <w:ind w:left="510" w:hanging="510"/>
      </w:pPr>
      <w:rPr>
        <w:b/>
      </w:rPr>
    </w:lvl>
    <w:lvl w:ilvl="1">
      <w:start w:val="2"/>
      <w:numFmt w:val="decimal"/>
      <w:lvlText w:val="%1.%2."/>
      <w:lvlJc w:val="left"/>
      <w:pPr>
        <w:ind w:left="510" w:hanging="51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 w15:restartNumberingAfterBreak="0">
    <w:nsid w:val="059E34D0"/>
    <w:multiLevelType w:val="multilevel"/>
    <w:tmpl w:val="8DFEE7FC"/>
    <w:lvl w:ilvl="0">
      <w:start w:val="1"/>
      <w:numFmt w:val="bullet"/>
      <w:lvlText w:val="−"/>
      <w:lvlJc w:val="left"/>
      <w:pPr>
        <w:ind w:left="850" w:hanging="283"/>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7FD1990"/>
    <w:multiLevelType w:val="multilevel"/>
    <w:tmpl w:val="B89841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C41567"/>
    <w:multiLevelType w:val="multilevel"/>
    <w:tmpl w:val="A19C7668"/>
    <w:lvl w:ilvl="0">
      <w:start w:val="1"/>
      <w:numFmt w:val="lowerLetter"/>
      <w:lvlText w:val="%1)"/>
      <w:lvlJc w:val="left"/>
      <w:pPr>
        <w:ind w:left="720" w:hanging="360"/>
      </w:pPr>
      <w:rPr>
        <w:b w:val="0"/>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E80C36"/>
    <w:multiLevelType w:val="multilevel"/>
    <w:tmpl w:val="42B81134"/>
    <w:lvl w:ilvl="0">
      <w:start w:val="1"/>
      <w:numFmt w:val="lowerLetter"/>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300A1A5A"/>
    <w:multiLevelType w:val="multilevel"/>
    <w:tmpl w:val="6C740F44"/>
    <w:lvl w:ilvl="0">
      <w:start w:val="1"/>
      <w:numFmt w:val="upperRoman"/>
      <w:lvlText w:val="%1."/>
      <w:lvlJc w:val="left"/>
      <w:pPr>
        <w:ind w:left="1211" w:hanging="360"/>
      </w:pPr>
      <w:rPr>
        <w:rFonts w:ascii="Arial" w:eastAsia="Arial" w:hAnsi="Arial" w:cs="Arial"/>
      </w:rPr>
    </w:lvl>
    <w:lvl w:ilvl="1">
      <w:start w:val="1"/>
      <w:numFmt w:val="decimal"/>
      <w:lvlText w:val="%1.%2."/>
      <w:lvlJc w:val="left"/>
      <w:pPr>
        <w:ind w:left="1421" w:hanging="570"/>
      </w:pPr>
      <w:rPr>
        <w:b/>
      </w:rPr>
    </w:lvl>
    <w:lvl w:ilvl="2">
      <w:start w:val="1"/>
      <w:numFmt w:val="decimal"/>
      <w:lvlText w:val="%1.%2.%3."/>
      <w:lvlJc w:val="left"/>
      <w:pPr>
        <w:ind w:left="1571" w:hanging="720"/>
      </w:pPr>
      <w:rPr>
        <w:b/>
      </w:rPr>
    </w:lvl>
    <w:lvl w:ilvl="3">
      <w:start w:val="1"/>
      <w:numFmt w:val="decimal"/>
      <w:lvlText w:val="%1.%2.%3.%4."/>
      <w:lvlJc w:val="left"/>
      <w:pPr>
        <w:ind w:left="1571" w:hanging="720"/>
      </w:pPr>
      <w:rPr>
        <w:b/>
      </w:rPr>
    </w:lvl>
    <w:lvl w:ilvl="4">
      <w:start w:val="1"/>
      <w:numFmt w:val="decimal"/>
      <w:lvlText w:val="%1.%2.%3.%4.%5."/>
      <w:lvlJc w:val="left"/>
      <w:pPr>
        <w:ind w:left="1931" w:hanging="1080"/>
      </w:pPr>
      <w:rPr>
        <w:b/>
      </w:rPr>
    </w:lvl>
    <w:lvl w:ilvl="5">
      <w:start w:val="1"/>
      <w:numFmt w:val="decimal"/>
      <w:lvlText w:val="%1.%2.%3.%4.%5.%6."/>
      <w:lvlJc w:val="left"/>
      <w:pPr>
        <w:ind w:left="1931" w:hanging="1080"/>
      </w:pPr>
      <w:rPr>
        <w:b/>
      </w:rPr>
    </w:lvl>
    <w:lvl w:ilvl="6">
      <w:start w:val="1"/>
      <w:numFmt w:val="decimal"/>
      <w:lvlText w:val="%1.%2.%3.%4.%5.%6.%7."/>
      <w:lvlJc w:val="left"/>
      <w:pPr>
        <w:ind w:left="2291" w:hanging="1440"/>
      </w:pPr>
      <w:rPr>
        <w:b/>
      </w:rPr>
    </w:lvl>
    <w:lvl w:ilvl="7">
      <w:start w:val="1"/>
      <w:numFmt w:val="decimal"/>
      <w:lvlText w:val="%1.%2.%3.%4.%5.%6.%7.%8."/>
      <w:lvlJc w:val="left"/>
      <w:pPr>
        <w:ind w:left="2291" w:hanging="1440"/>
      </w:pPr>
      <w:rPr>
        <w:b/>
      </w:rPr>
    </w:lvl>
    <w:lvl w:ilvl="8">
      <w:start w:val="1"/>
      <w:numFmt w:val="decimal"/>
      <w:lvlText w:val="%1.%2.%3.%4.%5.%6.%7.%8.%9."/>
      <w:lvlJc w:val="left"/>
      <w:pPr>
        <w:ind w:left="2291" w:hanging="1440"/>
      </w:pPr>
      <w:rPr>
        <w:b/>
      </w:rPr>
    </w:lvl>
  </w:abstractNum>
  <w:abstractNum w:abstractNumId="7" w15:restartNumberingAfterBreak="0">
    <w:nsid w:val="5FE06A65"/>
    <w:multiLevelType w:val="multilevel"/>
    <w:tmpl w:val="DC6C9FBA"/>
    <w:lvl w:ilvl="0">
      <w:start w:val="8"/>
      <w:numFmt w:val="decimal"/>
      <w:lvlText w:val="%1."/>
      <w:lvlJc w:val="left"/>
      <w:pPr>
        <w:ind w:left="360" w:hanging="360"/>
      </w:pPr>
      <w:rPr>
        <w:b/>
      </w:rPr>
    </w:lvl>
    <w:lvl w:ilvl="1">
      <w:start w:val="7"/>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8" w15:restartNumberingAfterBreak="0">
    <w:nsid w:val="7C3972A2"/>
    <w:multiLevelType w:val="multilevel"/>
    <w:tmpl w:val="0A28E6C6"/>
    <w:lvl w:ilvl="0">
      <w:start w:val="3"/>
      <w:numFmt w:val="decimal"/>
      <w:lvlText w:val="%1."/>
      <w:lvlJc w:val="left"/>
      <w:pPr>
        <w:ind w:left="360" w:hanging="360"/>
      </w:pPr>
      <w:rPr>
        <w:b/>
      </w:rPr>
    </w:lvl>
    <w:lvl w:ilvl="1">
      <w:start w:val="4"/>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9" w15:restartNumberingAfterBreak="0">
    <w:nsid w:val="7F3A1594"/>
    <w:multiLevelType w:val="multilevel"/>
    <w:tmpl w:val="2910956E"/>
    <w:lvl w:ilvl="0">
      <w:start w:val="1"/>
      <w:numFmt w:val="lowerLetter"/>
      <w:lvlText w:val="%1)"/>
      <w:lvlJc w:val="left"/>
      <w:pPr>
        <w:ind w:left="2160" w:hanging="360"/>
      </w:pPr>
      <w:rPr>
        <w:b w:val="0"/>
        <w:i w:val="0"/>
        <w:color w:val="000000"/>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num w:numId="1">
    <w:abstractNumId w:val="8"/>
  </w:num>
  <w:num w:numId="2">
    <w:abstractNumId w:val="9"/>
  </w:num>
  <w:num w:numId="3">
    <w:abstractNumId w:val="4"/>
  </w:num>
  <w:num w:numId="4">
    <w:abstractNumId w:val="3"/>
  </w:num>
  <w:num w:numId="5">
    <w:abstractNumId w:val="1"/>
  </w:num>
  <w:num w:numId="6">
    <w:abstractNumId w:val="6"/>
  </w:num>
  <w:num w:numId="7">
    <w:abstractNumId w:val="0"/>
  </w:num>
  <w:num w:numId="8">
    <w:abstractNumId w:val="7"/>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9B9"/>
    <w:rsid w:val="000A0C5B"/>
    <w:rsid w:val="00681EEA"/>
    <w:rsid w:val="0083144C"/>
    <w:rsid w:val="009E49B9"/>
    <w:rsid w:val="00C32EA1"/>
    <w:rsid w:val="00D963A2"/>
    <w:rsid w:val="00F945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ADFDC"/>
  <w15:docId w15:val="{289865A4-8185-45B2-BBB5-501521A0A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spacing w:before="240" w:after="60"/>
      <w:outlineLvl w:val="0"/>
    </w:pPr>
    <w:rPr>
      <w:rFonts w:ascii="Arial" w:eastAsia="Arial" w:hAnsi="Arial" w:cs="Arial"/>
      <w:b/>
      <w:sz w:val="32"/>
      <w:szCs w:val="32"/>
    </w:rPr>
  </w:style>
  <w:style w:type="paragraph" w:styleId="Nadpis2">
    <w:name w:val="heading 2"/>
    <w:basedOn w:val="Normln"/>
    <w:next w:val="Normln"/>
    <w:pPr>
      <w:keepNext/>
      <w:jc w:val="both"/>
      <w:outlineLvl w:val="1"/>
    </w:pPr>
    <w:rPr>
      <w:rFonts w:ascii="Arial" w:eastAsia="Arial" w:hAnsi="Arial" w:cs="Arial"/>
      <w:b/>
      <w:sz w:val="20"/>
      <w:szCs w:val="20"/>
    </w:rPr>
  </w:style>
  <w:style w:type="paragraph" w:styleId="Nadpis3">
    <w:name w:val="heading 3"/>
    <w:basedOn w:val="Normln"/>
    <w:next w:val="Normln"/>
    <w:pPr>
      <w:keepNext/>
      <w:ind w:left="540" w:hanging="540"/>
      <w:jc w:val="both"/>
      <w:outlineLvl w:val="2"/>
    </w:pPr>
    <w:rPr>
      <w:rFonts w:ascii="Arial" w:eastAsia="Arial" w:hAnsi="Arial" w:cs="Arial"/>
      <w:b/>
      <w:sz w:val="20"/>
      <w:szCs w:val="20"/>
    </w:rPr>
  </w:style>
  <w:style w:type="paragraph" w:styleId="Nadpis4">
    <w:name w:val="heading 4"/>
    <w:basedOn w:val="Normln"/>
    <w:next w:val="Normln"/>
    <w:pPr>
      <w:keepNext/>
      <w:outlineLvl w:val="3"/>
    </w:pPr>
    <w:rPr>
      <w:rFonts w:ascii="Arial" w:eastAsia="Arial" w:hAnsi="Arial" w:cs="Arial"/>
      <w:b/>
      <w:sz w:val="20"/>
      <w:szCs w:val="20"/>
    </w:rPr>
  </w:style>
  <w:style w:type="paragraph" w:styleId="Nadpis5">
    <w:name w:val="heading 5"/>
    <w:basedOn w:val="Normln"/>
    <w:next w:val="Normln"/>
    <w:pPr>
      <w:keepNext/>
      <w:pBdr>
        <w:top w:val="single" w:sz="6" w:space="1" w:color="000000"/>
        <w:left w:val="single" w:sz="6" w:space="4" w:color="000000"/>
        <w:bottom w:val="single" w:sz="6" w:space="1" w:color="000000"/>
        <w:right w:val="single" w:sz="6" w:space="4" w:color="000000"/>
      </w:pBdr>
      <w:tabs>
        <w:tab w:val="left" w:pos="2268"/>
      </w:tabs>
      <w:jc w:val="center"/>
      <w:outlineLvl w:val="4"/>
    </w:pPr>
    <w:rPr>
      <w:rFonts w:ascii="Arial" w:eastAsia="Arial" w:hAnsi="Arial" w:cs="Arial"/>
      <w:b/>
      <w:sz w:val="28"/>
      <w:szCs w:val="28"/>
    </w:rPr>
  </w:style>
  <w:style w:type="paragraph" w:styleId="Nadpis6">
    <w:name w:val="heading 6"/>
    <w:basedOn w:val="Normln"/>
    <w:next w:val="Normln"/>
    <w:pPr>
      <w:keepNext/>
      <w:pBdr>
        <w:top w:val="single" w:sz="6" w:space="1" w:color="000000"/>
        <w:left w:val="single" w:sz="6" w:space="4" w:color="000000"/>
        <w:bottom w:val="single" w:sz="6" w:space="1" w:color="000000"/>
        <w:right w:val="single" w:sz="6" w:space="4" w:color="000000"/>
      </w:pBdr>
      <w:tabs>
        <w:tab w:val="left" w:pos="2268"/>
      </w:tabs>
      <w:jc w:val="center"/>
      <w:outlineLvl w:val="5"/>
    </w:pPr>
    <w:rPr>
      <w:rFonts w:ascii="Arial" w:eastAsia="Arial" w:hAnsi="Arial" w:cs="Arial"/>
      <w:b/>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widowControl w:val="0"/>
      <w:tabs>
        <w:tab w:val="left" w:pos="2268"/>
      </w:tabs>
      <w:jc w:val="center"/>
    </w:pPr>
    <w:rPr>
      <w:rFonts w:ascii="Arial" w:eastAsia="Arial" w:hAnsi="Arial" w:cs="Arial"/>
      <w:b/>
      <w:sz w:val="28"/>
      <w:szCs w:val="28"/>
    </w:rPr>
  </w:style>
  <w:style w:type="paragraph" w:styleId="Podnadpis">
    <w:name w:val="Subtitle"/>
    <w:basedOn w:val="Normln"/>
    <w:next w:val="Normln"/>
    <w:rPr>
      <w:rFonts w:ascii="Arial" w:eastAsia="Arial" w:hAnsi="Arial" w:cs="Arial"/>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tudc.c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typdok.tudc.cz"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www.sfdi.cz/pravidla-metodiky-a-ceniky/metodiky/" TargetMode="External"/><Relationship Id="rId4" Type="http://schemas.openxmlformats.org/officeDocument/2006/relationships/webSettings" Target="webSettings.xml"/><Relationship Id="rId9" Type="http://schemas.openxmlformats.org/officeDocument/2006/relationships/hyperlink" Target="https://www.spravazeleznic.cz/"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5516</Words>
  <Characters>32551</Characters>
  <Application>Microsoft Office Word</Application>
  <DocSecurity>0</DocSecurity>
  <Lines>271</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Klomfarová Jana, Ing.</dc:creator>
  <cp:lastModifiedBy>Klomfarová Jana, Ing.</cp:lastModifiedBy>
  <cp:revision>3</cp:revision>
  <dcterms:created xsi:type="dcterms:W3CDTF">2020-11-02T09:32:00Z</dcterms:created>
  <dcterms:modified xsi:type="dcterms:W3CDTF">2020-11-02T10:22:00Z</dcterms:modified>
</cp:coreProperties>
</file>